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BBC7" w14:textId="1A40A803" w:rsidR="00A73D24" w:rsidRPr="00A73D24" w:rsidRDefault="00A73D24" w:rsidP="00A73D24">
      <w:pPr>
        <w:rPr>
          <w:b/>
          <w:color w:val="C00000"/>
          <w:sz w:val="28"/>
          <w:szCs w:val="28"/>
        </w:rPr>
      </w:pPr>
      <w:bookmarkStart w:id="0" w:name="_GoBack"/>
      <w:r w:rsidRPr="00A73D24">
        <w:rPr>
          <w:b/>
          <w:color w:val="C00000"/>
          <w:sz w:val="28"/>
          <w:szCs w:val="28"/>
        </w:rPr>
        <w:t>ЩО ПОКЛАСТИ ДИТИНІ В ЛАНЧБОКС</w:t>
      </w:r>
    </w:p>
    <w:bookmarkEnd w:id="0"/>
    <w:p w14:paraId="21197080" w14:textId="77777777" w:rsidR="00A73D24" w:rsidRDefault="00A73D24" w:rsidP="00A73D24"/>
    <w:p w14:paraId="67FDA29C" w14:textId="77777777" w:rsidR="00A73D24" w:rsidRPr="00A73D24" w:rsidRDefault="00A73D24" w:rsidP="00A73D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3D24">
        <w:rPr>
          <w:rFonts w:ascii="Times New Roman" w:hAnsi="Times New Roman" w:cs="Times New Roman"/>
          <w:b/>
          <w:sz w:val="28"/>
          <w:szCs w:val="28"/>
        </w:rPr>
        <w:t>Ланчбокс</w:t>
      </w:r>
      <w:proofErr w:type="spellEnd"/>
      <w:r w:rsidRPr="00A73D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A73D24">
        <w:rPr>
          <w:rFonts w:ascii="Times New Roman" w:hAnsi="Times New Roman" w:cs="Times New Roman"/>
          <w:b/>
          <w:sz w:val="28"/>
          <w:szCs w:val="28"/>
        </w:rPr>
        <w:t xml:space="preserve"> здоровою </w:t>
      </w:r>
      <w:proofErr w:type="spellStart"/>
      <w:r w:rsidRPr="00A73D24">
        <w:rPr>
          <w:rFonts w:ascii="Times New Roman" w:hAnsi="Times New Roman" w:cs="Times New Roman"/>
          <w:b/>
          <w:sz w:val="28"/>
          <w:szCs w:val="28"/>
        </w:rPr>
        <w:t>їжею</w:t>
      </w:r>
      <w:proofErr w:type="spellEnd"/>
      <w:r w:rsidRPr="00A73D2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73D24">
        <w:rPr>
          <w:rFonts w:ascii="Times New Roman" w:hAnsi="Times New Roman" w:cs="Times New Roman"/>
          <w:b/>
          <w:sz w:val="28"/>
          <w:szCs w:val="28"/>
        </w:rPr>
        <w:t>яблуко</w:t>
      </w:r>
      <w:proofErr w:type="spellEnd"/>
      <w:r w:rsidRPr="00A73D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3D24">
        <w:rPr>
          <w:rFonts w:ascii="Times New Roman" w:hAnsi="Times New Roman" w:cs="Times New Roman"/>
          <w:b/>
          <w:sz w:val="28"/>
          <w:szCs w:val="28"/>
        </w:rPr>
        <w:t>горіхи</w:t>
      </w:r>
      <w:proofErr w:type="spellEnd"/>
      <w:r w:rsidRPr="00A73D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73D24">
        <w:rPr>
          <w:rFonts w:ascii="Times New Roman" w:hAnsi="Times New Roman" w:cs="Times New Roman"/>
          <w:b/>
          <w:sz w:val="28"/>
          <w:szCs w:val="28"/>
        </w:rPr>
        <w:t>овочі</w:t>
      </w:r>
      <w:proofErr w:type="spellEnd"/>
      <w:r w:rsidRPr="00A73D24">
        <w:rPr>
          <w:rFonts w:ascii="Times New Roman" w:hAnsi="Times New Roman" w:cs="Times New Roman"/>
          <w:b/>
          <w:sz w:val="28"/>
          <w:szCs w:val="28"/>
        </w:rPr>
        <w:t>)</w:t>
      </w:r>
    </w:p>
    <w:p w14:paraId="08542449" w14:textId="1F82245A" w:rsidR="00A73D24" w:rsidRDefault="00A73D24" w:rsidP="00A73D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даєте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з собою до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Pr="00A73D24">
        <w:rPr>
          <w:rFonts w:ascii="Times New Roman" w:hAnsi="Times New Roman" w:cs="Times New Roman"/>
          <w:sz w:val="28"/>
          <w:szCs w:val="28"/>
        </w:rPr>
        <w:t xml:space="preserve">, повинна бути не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поживною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корисною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смакувала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ймовірно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ланчбокс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повернеться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цілим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зручною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короткої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 перерви.</w:t>
      </w:r>
    </w:p>
    <w:p w14:paraId="5EB96105" w14:textId="77777777" w:rsidR="00A73D24" w:rsidRDefault="00A73D24" w:rsidP="00A73D24">
      <w:pPr>
        <w:rPr>
          <w:rFonts w:ascii="Times New Roman" w:hAnsi="Times New Roman" w:cs="Times New Roman"/>
          <w:sz w:val="28"/>
          <w:szCs w:val="28"/>
        </w:rPr>
      </w:pPr>
    </w:p>
    <w:p w14:paraId="7A321528" w14:textId="7D0701C6" w:rsidR="00A73D24" w:rsidRDefault="00A73D24" w:rsidP="00A73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7311D0" wp14:editId="02C37592">
            <wp:extent cx="3989788" cy="224132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53" cy="224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EEEAE" w14:textId="77777777" w:rsidR="00A73D24" w:rsidRPr="00A73D24" w:rsidRDefault="00A73D24" w:rsidP="00A73D24">
      <w:pPr>
        <w:rPr>
          <w:rFonts w:ascii="Times New Roman" w:hAnsi="Times New Roman" w:cs="Times New Roman"/>
          <w:sz w:val="28"/>
          <w:szCs w:val="28"/>
        </w:rPr>
      </w:pPr>
    </w:p>
    <w:p w14:paraId="1F00CC01" w14:textId="77777777" w:rsidR="00A73D24" w:rsidRPr="00A73D24" w:rsidRDefault="00A73D24" w:rsidP="00A73D24">
      <w:pPr>
        <w:rPr>
          <w:rFonts w:ascii="Times New Roman" w:hAnsi="Times New Roman" w:cs="Times New Roman"/>
          <w:sz w:val="28"/>
          <w:szCs w:val="28"/>
        </w:rPr>
      </w:pPr>
    </w:p>
    <w:p w14:paraId="7C9F00C6" w14:textId="77777777" w:rsidR="00A73D24" w:rsidRPr="00A73D24" w:rsidRDefault="00A73D24" w:rsidP="00A73D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бутерброди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цільнозерновий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висівками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Ковбасу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та шинку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замініть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варене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запечене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м’ясо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, додавайте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та зелень.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загорнете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в лаваш,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рол,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>.</w:t>
      </w:r>
    </w:p>
    <w:p w14:paraId="7AEDB7E4" w14:textId="77777777" w:rsidR="00A73D24" w:rsidRPr="00A73D24" w:rsidRDefault="00A73D24" w:rsidP="00A73D24">
      <w:pPr>
        <w:rPr>
          <w:rFonts w:ascii="Times New Roman" w:hAnsi="Times New Roman" w:cs="Times New Roman"/>
          <w:sz w:val="28"/>
          <w:szCs w:val="28"/>
        </w:rPr>
      </w:pPr>
    </w:p>
    <w:p w14:paraId="0CB4B1B9" w14:textId="77777777" w:rsidR="00A73D24" w:rsidRPr="00A73D24" w:rsidRDefault="00A73D24" w:rsidP="00A73D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Непоганий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перепелині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овочами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зручніше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цікавіше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нанизати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шматочки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фруктів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сиру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на шпажки.</w:t>
      </w:r>
    </w:p>
    <w:p w14:paraId="0B12BE7B" w14:textId="77777777" w:rsidR="00A73D24" w:rsidRPr="00A73D24" w:rsidRDefault="00A73D24" w:rsidP="00A73D24">
      <w:pPr>
        <w:rPr>
          <w:rFonts w:ascii="Times New Roman" w:hAnsi="Times New Roman" w:cs="Times New Roman"/>
          <w:sz w:val="28"/>
          <w:szCs w:val="28"/>
        </w:rPr>
      </w:pPr>
    </w:p>
    <w:p w14:paraId="288B1A5E" w14:textId="4BC1D4AD" w:rsidR="007E5CD0" w:rsidRPr="00A73D24" w:rsidRDefault="00A73D24" w:rsidP="00A73D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Корисними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смачними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перекусами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</w:t>
      </w:r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сухофрукти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несолоні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несолодкі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D24">
        <w:rPr>
          <w:rFonts w:ascii="Times New Roman" w:hAnsi="Times New Roman" w:cs="Times New Roman"/>
          <w:sz w:val="28"/>
          <w:szCs w:val="28"/>
        </w:rPr>
        <w:t>горішки</w:t>
      </w:r>
      <w:proofErr w:type="spellEnd"/>
      <w:r w:rsidRPr="00A73D24">
        <w:rPr>
          <w:rFonts w:ascii="Times New Roman" w:hAnsi="Times New Roman" w:cs="Times New Roman"/>
          <w:sz w:val="28"/>
          <w:szCs w:val="28"/>
        </w:rPr>
        <w:t>.</w:t>
      </w:r>
    </w:p>
    <w:sectPr w:rsidR="007E5CD0" w:rsidRPr="00A7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D0"/>
    <w:rsid w:val="007E5CD0"/>
    <w:rsid w:val="00A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0347"/>
  <w15:chartTrackingRefBased/>
  <w15:docId w15:val="{404F39D5-20B1-4F37-BE88-53EEB26C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kpl_</cp:lastModifiedBy>
  <cp:revision>3</cp:revision>
  <dcterms:created xsi:type="dcterms:W3CDTF">2022-02-02T16:03:00Z</dcterms:created>
  <dcterms:modified xsi:type="dcterms:W3CDTF">2022-02-02T16:09:00Z</dcterms:modified>
</cp:coreProperties>
</file>