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Look w:val="0000" w:firstRow="0" w:lastRow="0" w:firstColumn="0" w:lastColumn="0" w:noHBand="0" w:noVBand="0"/>
        <w:tblDescription w:val="Макетна таблиця"/>
      </w:tblPr>
      <w:tblGrid>
        <w:gridCol w:w="5233"/>
        <w:gridCol w:w="5233"/>
      </w:tblGrid>
      <w:tr w:rsidR="004F0D34" w:rsidRPr="00FE0AEA" w:rsidTr="009630D9">
        <w:trPr>
          <w:trHeight w:val="2790"/>
        </w:trPr>
        <w:tc>
          <w:tcPr>
            <w:tcW w:w="5400" w:type="dxa"/>
            <w:vAlign w:val="bottom"/>
          </w:tcPr>
          <w:p w:rsidR="004F0D34" w:rsidRPr="00FE0AEA" w:rsidRDefault="00037B0D" w:rsidP="00037B0D">
            <w:pPr>
              <w:pStyle w:val="af1"/>
            </w:pPr>
            <w:proofErr w:type="spellStart"/>
            <w:r>
              <w:t>Кельменецький</w:t>
            </w:r>
            <w:proofErr w:type="spellEnd"/>
            <w:r>
              <w:t xml:space="preserve"> професійний ліцей</w:t>
            </w:r>
          </w:p>
        </w:tc>
        <w:tc>
          <w:tcPr>
            <w:tcW w:w="5400" w:type="dxa"/>
          </w:tcPr>
          <w:sdt>
            <w:sdtPr>
              <w:rPr>
                <w:color w:val="002060"/>
              </w:rPr>
              <w:alias w:val="Введіть дату:"/>
              <w:tag w:val=""/>
              <w:id w:val="-796832915"/>
              <w:placeholder>
                <w:docPart w:val="2F216890A0F54506B6B60E570DDD3E61"/>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rsidR="004F0D34" w:rsidRPr="00037B0D" w:rsidRDefault="00EC0F97" w:rsidP="00037B0D">
                <w:pPr>
                  <w:pStyle w:val="a4"/>
                  <w:rPr>
                    <w:color w:val="002060"/>
                  </w:rPr>
                </w:pPr>
                <w:proofErr w:type="spellStart"/>
                <w:r>
                  <w:rPr>
                    <w:color w:val="002060"/>
                    <w:lang w:val="ru-RU"/>
                  </w:rPr>
                  <w:t>Грудень</w:t>
                </w:r>
                <w:proofErr w:type="spellEnd"/>
                <w:r>
                  <w:rPr>
                    <w:color w:val="002060"/>
                    <w:lang w:val="ru-RU"/>
                  </w:rPr>
                  <w:t>, 2020</w:t>
                </w:r>
              </w:p>
            </w:sdtContent>
          </w:sdt>
        </w:tc>
      </w:tr>
      <w:tr w:rsidR="00AA72C5" w:rsidRPr="00FE0AEA" w:rsidTr="000E59F0">
        <w:trPr>
          <w:trHeight w:val="11880"/>
        </w:trPr>
        <w:tc>
          <w:tcPr>
            <w:tcW w:w="5400" w:type="dxa"/>
            <w:tcMar>
              <w:left w:w="115" w:type="dxa"/>
              <w:right w:w="288" w:type="dxa"/>
            </w:tcMar>
          </w:tcPr>
          <w:p w:rsidR="000F3AD0" w:rsidRPr="00FE0AEA" w:rsidRDefault="00037B0D" w:rsidP="007F74B6">
            <w:pPr>
              <w:pStyle w:val="a8"/>
            </w:pPr>
            <w:r>
              <w:t>Віват – педагогу! Творцю! коучу! фасилітатору!</w:t>
            </w:r>
          </w:p>
          <w:p w:rsidR="00037B0D" w:rsidRDefault="00037B0D" w:rsidP="00037B0D">
            <w:pPr>
              <w:spacing w:after="0"/>
              <w:ind w:firstLine="708"/>
              <w:jc w:val="both"/>
              <w:rPr>
                <w:rFonts w:ascii="Times New Roman" w:hAnsi="Times New Roman" w:cs="Times New Roman"/>
                <w:sz w:val="24"/>
                <w:szCs w:val="24"/>
              </w:rPr>
            </w:pPr>
            <w:r w:rsidRPr="00037B0D">
              <w:rPr>
                <w:rFonts w:ascii="Times New Roman" w:hAnsi="Times New Roman" w:cs="Times New Roman"/>
                <w:sz w:val="24"/>
                <w:szCs w:val="24"/>
              </w:rPr>
              <w:t xml:space="preserve">Дослухаємось до </w:t>
            </w:r>
            <w:proofErr w:type="spellStart"/>
            <w:r w:rsidRPr="00037B0D">
              <w:rPr>
                <w:rFonts w:ascii="Times New Roman" w:hAnsi="Times New Roman" w:cs="Times New Roman"/>
                <w:sz w:val="24"/>
                <w:szCs w:val="24"/>
              </w:rPr>
              <w:t>мудростей</w:t>
            </w:r>
            <w:proofErr w:type="spellEnd"/>
            <w:r w:rsidRPr="00037B0D">
              <w:rPr>
                <w:rFonts w:ascii="Times New Roman" w:hAnsi="Times New Roman" w:cs="Times New Roman"/>
                <w:sz w:val="24"/>
                <w:szCs w:val="24"/>
              </w:rPr>
              <w:t xml:space="preserve"> науковців, дослідників, практиків та й переконуємося в тому, що сьогодні не можна працювати так, як працювали вчора! Що багато додаткових повчань здобувачі освіти отримують з мережі </w:t>
            </w:r>
            <w:r w:rsidRPr="00037B0D">
              <w:rPr>
                <w:rFonts w:ascii="Times New Roman" w:hAnsi="Times New Roman" w:cs="Times New Roman"/>
                <w:sz w:val="24"/>
                <w:szCs w:val="24"/>
                <w:lang w:val="en-US"/>
              </w:rPr>
              <w:t>Internet</w:t>
            </w:r>
            <w:r w:rsidRPr="00037B0D">
              <w:rPr>
                <w:rFonts w:ascii="Times New Roman" w:hAnsi="Times New Roman" w:cs="Times New Roman"/>
                <w:sz w:val="24"/>
                <w:szCs w:val="24"/>
              </w:rPr>
              <w:t>. Що урок – це основне джерело розвивального освітнього простору!</w:t>
            </w:r>
          </w:p>
          <w:p w:rsidR="00037B0D" w:rsidRPr="00CC1EE6" w:rsidRDefault="00037B0D" w:rsidP="00037B0D">
            <w:pPr>
              <w:spacing w:after="0"/>
              <w:ind w:firstLine="708"/>
              <w:jc w:val="both"/>
              <w:rPr>
                <w:rFonts w:ascii="Times New Roman" w:hAnsi="Times New Roman" w:cs="Times New Roman"/>
                <w:sz w:val="24"/>
                <w:szCs w:val="24"/>
              </w:rPr>
            </w:pPr>
            <w:r w:rsidRPr="00CC1EE6">
              <w:rPr>
                <w:rFonts w:ascii="Times New Roman" w:hAnsi="Times New Roman" w:cs="Times New Roman"/>
                <w:sz w:val="24"/>
                <w:szCs w:val="24"/>
              </w:rPr>
              <w:t>Вважаю, що методична служба закладу освіти тут завжди відіграє неабияку роль. Це служба, яка не припиняє свою діяльність чи то дистанційне навчання, чи змішане, чи очне! Постійне ознайомлення, дослідження, тренування, узагальнення! Така вже наша місія!</w:t>
            </w:r>
          </w:p>
          <w:p w:rsidR="00037B0D" w:rsidRPr="00CC1EE6" w:rsidRDefault="00037B0D" w:rsidP="00037B0D">
            <w:pPr>
              <w:spacing w:after="0"/>
              <w:ind w:firstLine="708"/>
              <w:jc w:val="both"/>
              <w:rPr>
                <w:rFonts w:ascii="Times New Roman" w:hAnsi="Times New Roman" w:cs="Times New Roman"/>
                <w:sz w:val="24"/>
                <w:szCs w:val="24"/>
              </w:rPr>
            </w:pPr>
            <w:r w:rsidRPr="00CC1EE6">
              <w:rPr>
                <w:rFonts w:ascii="Times New Roman" w:hAnsi="Times New Roman" w:cs="Times New Roman"/>
                <w:sz w:val="24"/>
                <w:szCs w:val="24"/>
              </w:rPr>
              <w:t xml:space="preserve">В </w:t>
            </w:r>
            <w:proofErr w:type="spellStart"/>
            <w:r w:rsidRPr="00CC1EE6">
              <w:rPr>
                <w:rFonts w:ascii="Times New Roman" w:hAnsi="Times New Roman" w:cs="Times New Roman"/>
                <w:sz w:val="24"/>
                <w:szCs w:val="24"/>
              </w:rPr>
              <w:t>Кельменецькому</w:t>
            </w:r>
            <w:proofErr w:type="spellEnd"/>
            <w:r w:rsidRPr="00CC1EE6">
              <w:rPr>
                <w:rFonts w:ascii="Times New Roman" w:hAnsi="Times New Roman" w:cs="Times New Roman"/>
                <w:sz w:val="24"/>
                <w:szCs w:val="24"/>
              </w:rPr>
              <w:t xml:space="preserve"> професійному ліцеї, як і в кожному іншому, достатня увага приділяється в частині планування саме у формуванні структури МР, розвитку педагога, запровадженню ідей та поширенню знахідок. Саме тих крупинок, які дають позитивний результат. </w:t>
            </w:r>
          </w:p>
          <w:p w:rsidR="00037B0D" w:rsidRPr="00037B0D" w:rsidRDefault="00037B0D" w:rsidP="00037B0D">
            <w:pPr>
              <w:pStyle w:val="21"/>
              <w:rPr>
                <w:color w:val="FFFF00"/>
                <w:lang w:val="ru-RU"/>
              </w:rPr>
            </w:pPr>
            <w:proofErr w:type="spellStart"/>
            <w:r w:rsidRPr="00037B0D">
              <w:rPr>
                <w:color w:val="FFFF00"/>
                <w:lang w:val="ru-RU"/>
              </w:rPr>
              <w:t>Якщо</w:t>
            </w:r>
            <w:proofErr w:type="spellEnd"/>
            <w:r w:rsidRPr="00037B0D">
              <w:rPr>
                <w:color w:val="FFFF00"/>
                <w:lang w:val="ru-RU"/>
              </w:rPr>
              <w:t xml:space="preserve"> ми </w:t>
            </w:r>
            <w:proofErr w:type="spellStart"/>
            <w:r w:rsidRPr="00037B0D">
              <w:rPr>
                <w:color w:val="FFFF00"/>
                <w:lang w:val="ru-RU"/>
              </w:rPr>
              <w:t>будемо</w:t>
            </w:r>
            <w:proofErr w:type="spellEnd"/>
            <w:r w:rsidRPr="00037B0D">
              <w:rPr>
                <w:color w:val="FFFF00"/>
                <w:lang w:val="ru-RU"/>
              </w:rPr>
              <w:t xml:space="preserve"> </w:t>
            </w:r>
            <w:proofErr w:type="spellStart"/>
            <w:r w:rsidRPr="00037B0D">
              <w:rPr>
                <w:color w:val="FFFF00"/>
                <w:lang w:val="ru-RU"/>
              </w:rPr>
              <w:t>сьогодні</w:t>
            </w:r>
            <w:proofErr w:type="spellEnd"/>
            <w:r w:rsidRPr="00037B0D">
              <w:rPr>
                <w:color w:val="FFFF00"/>
                <w:lang w:val="ru-RU"/>
              </w:rPr>
              <w:t xml:space="preserve"> </w:t>
            </w:r>
            <w:proofErr w:type="spellStart"/>
            <w:r w:rsidRPr="00037B0D">
              <w:rPr>
                <w:color w:val="FFFF00"/>
                <w:lang w:val="ru-RU"/>
              </w:rPr>
              <w:t>навчати</w:t>
            </w:r>
            <w:proofErr w:type="spellEnd"/>
            <w:r w:rsidRPr="00037B0D">
              <w:rPr>
                <w:color w:val="FFFF00"/>
                <w:lang w:val="ru-RU"/>
              </w:rPr>
              <w:t xml:space="preserve"> так, як </w:t>
            </w:r>
            <w:proofErr w:type="spellStart"/>
            <w:r w:rsidRPr="00037B0D">
              <w:rPr>
                <w:color w:val="FFFF00"/>
                <w:lang w:val="ru-RU"/>
              </w:rPr>
              <w:t>навчали</w:t>
            </w:r>
            <w:proofErr w:type="spellEnd"/>
            <w:r w:rsidRPr="00037B0D">
              <w:rPr>
                <w:color w:val="FFFF00"/>
                <w:lang w:val="ru-RU"/>
              </w:rPr>
              <w:t xml:space="preserve"> </w:t>
            </w:r>
            <w:proofErr w:type="spellStart"/>
            <w:r w:rsidRPr="00037B0D">
              <w:rPr>
                <w:color w:val="FFFF00"/>
                <w:lang w:val="ru-RU"/>
              </w:rPr>
              <w:t>вчора</w:t>
            </w:r>
            <w:proofErr w:type="spellEnd"/>
            <w:r w:rsidRPr="00037B0D">
              <w:rPr>
                <w:color w:val="FFFF00"/>
                <w:lang w:val="ru-RU"/>
              </w:rPr>
              <w:t xml:space="preserve">, ми </w:t>
            </w:r>
            <w:proofErr w:type="spellStart"/>
            <w:r w:rsidRPr="00037B0D">
              <w:rPr>
                <w:color w:val="FFFF00"/>
                <w:lang w:val="ru-RU"/>
              </w:rPr>
              <w:t>вкрадемо</w:t>
            </w:r>
            <w:proofErr w:type="spellEnd"/>
            <w:r w:rsidRPr="00037B0D">
              <w:rPr>
                <w:color w:val="FFFF00"/>
                <w:lang w:val="ru-RU"/>
              </w:rPr>
              <w:t xml:space="preserve"> в наших </w:t>
            </w:r>
            <w:proofErr w:type="spellStart"/>
            <w:r w:rsidRPr="00037B0D">
              <w:rPr>
                <w:color w:val="FFFF00"/>
                <w:lang w:val="ru-RU"/>
              </w:rPr>
              <w:t>дітей</w:t>
            </w:r>
            <w:proofErr w:type="spellEnd"/>
            <w:r w:rsidRPr="00037B0D">
              <w:rPr>
                <w:color w:val="FFFF00"/>
                <w:lang w:val="ru-RU"/>
              </w:rPr>
              <w:t xml:space="preserve"> завтра</w:t>
            </w:r>
          </w:p>
          <w:p w:rsidR="006634F9" w:rsidRPr="00FE0AEA" w:rsidRDefault="00037B0D" w:rsidP="00D55C51">
            <w:pPr>
              <w:pStyle w:val="21"/>
              <w:jc w:val="right"/>
            </w:pPr>
            <w:r w:rsidRPr="00037B0D">
              <w:rPr>
                <w:lang w:val="ru-RU"/>
              </w:rPr>
              <w:t xml:space="preserve">Джон </w:t>
            </w:r>
            <w:proofErr w:type="spellStart"/>
            <w:proofErr w:type="gramStart"/>
            <w:r w:rsidRPr="00037B0D">
              <w:rPr>
                <w:lang w:val="ru-RU"/>
              </w:rPr>
              <w:t>Дьюї</w:t>
            </w:r>
            <w:proofErr w:type="spellEnd"/>
            <w:r w:rsidRPr="00037B0D">
              <w:rPr>
                <w:lang w:val="ru-RU"/>
              </w:rPr>
              <w:t xml:space="preserve">,  </w:t>
            </w:r>
            <w:proofErr w:type="spellStart"/>
            <w:r w:rsidRPr="00037B0D">
              <w:rPr>
                <w:lang w:val="ru-RU"/>
              </w:rPr>
              <w:t>американський</w:t>
            </w:r>
            <w:proofErr w:type="spellEnd"/>
            <w:proofErr w:type="gramEnd"/>
            <w:r w:rsidRPr="00037B0D">
              <w:rPr>
                <w:lang w:val="ru-RU"/>
              </w:rPr>
              <w:t xml:space="preserve">  </w:t>
            </w:r>
            <w:proofErr w:type="spellStart"/>
            <w:r w:rsidRPr="00037B0D">
              <w:rPr>
                <w:lang w:val="ru-RU"/>
              </w:rPr>
              <w:t>філософ</w:t>
            </w:r>
            <w:proofErr w:type="spellEnd"/>
            <w:r w:rsidRPr="00037B0D">
              <w:rPr>
                <w:lang w:val="ru-RU"/>
              </w:rPr>
              <w:t xml:space="preserve">  (1859-1952)</w:t>
            </w:r>
          </w:p>
          <w:p w:rsidR="00D55C51" w:rsidRDefault="00D55C51" w:rsidP="00D55C51">
            <w:pPr>
              <w:spacing w:after="0"/>
              <w:ind w:firstLine="708"/>
              <w:jc w:val="both"/>
              <w:rPr>
                <w:rFonts w:ascii="Times New Roman" w:hAnsi="Times New Roman" w:cs="Times New Roman"/>
                <w:sz w:val="24"/>
                <w:szCs w:val="24"/>
              </w:rPr>
            </w:pPr>
            <w:r w:rsidRPr="00CC1EE6">
              <w:rPr>
                <w:rFonts w:ascii="Times New Roman" w:hAnsi="Times New Roman" w:cs="Times New Roman"/>
                <w:sz w:val="24"/>
                <w:szCs w:val="24"/>
              </w:rPr>
              <w:t>Згідно структури МР в ліцеї вже п’ятий рік поспіль працює Школа розвитку професійної майстерності. Такий структурний елемент з’явився із заходів вирішення методичної проблеми «Підвищення якості освітнього процесу як запорука успішної підготовки кваліфікованих робітників».</w:t>
            </w:r>
          </w:p>
          <w:p w:rsidR="00D55C51" w:rsidRPr="00CC1EE6" w:rsidRDefault="00D55C51" w:rsidP="00D55C51">
            <w:pPr>
              <w:spacing w:after="0"/>
              <w:ind w:firstLine="708"/>
              <w:jc w:val="both"/>
              <w:rPr>
                <w:rFonts w:ascii="Times New Roman" w:hAnsi="Times New Roman" w:cs="Times New Roman"/>
                <w:sz w:val="24"/>
                <w:szCs w:val="24"/>
              </w:rPr>
            </w:pPr>
          </w:p>
          <w:p w:rsidR="00D72AB0" w:rsidRDefault="00D72AB0" w:rsidP="00D55C51">
            <w:pPr>
              <w:spacing w:after="0"/>
              <w:ind w:firstLine="708"/>
              <w:jc w:val="both"/>
            </w:pPr>
          </w:p>
          <w:p w:rsidR="00D55C51" w:rsidRDefault="00D55C51" w:rsidP="00D55C51">
            <w:pPr>
              <w:spacing w:after="0"/>
              <w:ind w:firstLine="708"/>
              <w:jc w:val="both"/>
            </w:pPr>
          </w:p>
          <w:p w:rsidR="00AD3424" w:rsidRDefault="00AD3424" w:rsidP="00D55C51">
            <w:pPr>
              <w:spacing w:after="0"/>
              <w:ind w:firstLine="708"/>
              <w:jc w:val="both"/>
            </w:pPr>
          </w:p>
          <w:p w:rsidR="00AD3424" w:rsidRDefault="00AD3424" w:rsidP="00D55C51">
            <w:pPr>
              <w:spacing w:after="0"/>
              <w:ind w:firstLine="708"/>
              <w:jc w:val="both"/>
            </w:pPr>
          </w:p>
          <w:p w:rsidR="00AD3424" w:rsidRDefault="00AD3424" w:rsidP="00D55C51">
            <w:pPr>
              <w:spacing w:after="0"/>
              <w:ind w:firstLine="708"/>
              <w:jc w:val="both"/>
            </w:pPr>
          </w:p>
          <w:p w:rsidR="00D55C51" w:rsidRDefault="00D55C51" w:rsidP="00D55C51">
            <w:pPr>
              <w:spacing w:after="0"/>
              <w:ind w:firstLine="22"/>
              <w:jc w:val="both"/>
            </w:pPr>
            <w:r w:rsidRPr="00D55C51">
              <w:rPr>
                <w:noProof/>
                <w:lang w:eastAsia="uk-UA"/>
              </w:rPr>
              <w:drawing>
                <wp:inline distT="0" distB="0" distL="0" distR="0" wp14:anchorId="0242D89B" wp14:editId="597C5C0B">
                  <wp:extent cx="3099228" cy="23241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3964" cy="2372645"/>
                          </a:xfrm>
                          <a:prstGeom prst="rect">
                            <a:avLst/>
                          </a:prstGeom>
                        </pic:spPr>
                      </pic:pic>
                    </a:graphicData>
                  </a:graphic>
                </wp:inline>
              </w:drawing>
            </w:r>
          </w:p>
          <w:p w:rsidR="00D55C51" w:rsidRDefault="00D55C51" w:rsidP="00D55C51">
            <w:pPr>
              <w:spacing w:after="0"/>
              <w:ind w:firstLine="22"/>
              <w:jc w:val="both"/>
            </w:pPr>
          </w:p>
          <w:p w:rsidR="00AD3424" w:rsidRDefault="00AD3424" w:rsidP="00D55C51">
            <w:pPr>
              <w:spacing w:after="0"/>
              <w:ind w:firstLine="22"/>
              <w:jc w:val="both"/>
            </w:pPr>
          </w:p>
          <w:p w:rsidR="00AD3424" w:rsidRDefault="00AD3424" w:rsidP="00D55C51">
            <w:pPr>
              <w:spacing w:after="0"/>
              <w:ind w:firstLine="22"/>
              <w:jc w:val="both"/>
            </w:pPr>
          </w:p>
          <w:p w:rsidR="00D55C51" w:rsidRDefault="00D55C51" w:rsidP="00D55C51">
            <w:pPr>
              <w:spacing w:after="0"/>
              <w:ind w:firstLine="22"/>
              <w:jc w:val="both"/>
            </w:pPr>
          </w:p>
          <w:p w:rsidR="00AD3424" w:rsidRDefault="00AD3424" w:rsidP="00D55C51">
            <w:pPr>
              <w:spacing w:after="0"/>
              <w:ind w:firstLine="22"/>
              <w:jc w:val="both"/>
            </w:pPr>
          </w:p>
          <w:p w:rsidR="00D55C51" w:rsidRDefault="00D55C51" w:rsidP="00D55C51">
            <w:pPr>
              <w:spacing w:after="0"/>
              <w:ind w:firstLine="22"/>
              <w:jc w:val="both"/>
            </w:pPr>
            <w:r w:rsidRPr="00D55C51">
              <w:rPr>
                <w:noProof/>
                <w:lang w:eastAsia="uk-UA"/>
              </w:rPr>
              <w:drawing>
                <wp:inline distT="0" distB="0" distL="0" distR="0" wp14:anchorId="12E3F282" wp14:editId="4DDB2DE8">
                  <wp:extent cx="3067050" cy="229997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7050" cy="2299970"/>
                          </a:xfrm>
                          <a:prstGeom prst="rect">
                            <a:avLst/>
                          </a:prstGeom>
                        </pic:spPr>
                      </pic:pic>
                    </a:graphicData>
                  </a:graphic>
                </wp:inline>
              </w:drawing>
            </w:r>
          </w:p>
          <w:p w:rsidR="00D55C51" w:rsidRDefault="00D55C51" w:rsidP="00D55C51">
            <w:pPr>
              <w:spacing w:after="0"/>
              <w:ind w:firstLine="22"/>
              <w:jc w:val="both"/>
            </w:pPr>
          </w:p>
          <w:p w:rsidR="00AD3424" w:rsidRDefault="00AD3424" w:rsidP="00D55C51">
            <w:pPr>
              <w:spacing w:after="0"/>
              <w:ind w:firstLine="22"/>
              <w:jc w:val="both"/>
            </w:pPr>
          </w:p>
          <w:p w:rsidR="00AD3424" w:rsidRDefault="00AD3424" w:rsidP="00D55C51">
            <w:pPr>
              <w:spacing w:after="0"/>
              <w:ind w:firstLine="22"/>
              <w:jc w:val="both"/>
            </w:pPr>
          </w:p>
          <w:p w:rsidR="00AD3424" w:rsidRDefault="00AD3424" w:rsidP="00D55C51">
            <w:pPr>
              <w:spacing w:after="0"/>
              <w:ind w:firstLine="22"/>
              <w:jc w:val="both"/>
            </w:pPr>
          </w:p>
          <w:p w:rsidR="00D55C51" w:rsidRDefault="00D55C51" w:rsidP="00D55C51">
            <w:pPr>
              <w:spacing w:after="0"/>
              <w:ind w:firstLine="22"/>
              <w:jc w:val="both"/>
            </w:pPr>
          </w:p>
          <w:p w:rsidR="00D55C51" w:rsidRDefault="00D55C51" w:rsidP="00D55C51">
            <w:pPr>
              <w:spacing w:after="0"/>
              <w:ind w:firstLine="22"/>
              <w:jc w:val="both"/>
            </w:pPr>
            <w:r w:rsidRPr="00D55C51">
              <w:rPr>
                <w:noProof/>
                <w:lang w:eastAsia="uk-UA"/>
              </w:rPr>
              <w:drawing>
                <wp:inline distT="0" distB="0" distL="0" distR="0" wp14:anchorId="6C7CFE76" wp14:editId="123AE543">
                  <wp:extent cx="3067050" cy="229997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7050" cy="2299970"/>
                          </a:xfrm>
                          <a:prstGeom prst="rect">
                            <a:avLst/>
                          </a:prstGeom>
                        </pic:spPr>
                      </pic:pic>
                    </a:graphicData>
                  </a:graphic>
                </wp:inline>
              </w:drawing>
            </w:r>
          </w:p>
          <w:p w:rsidR="00AD3424" w:rsidRDefault="00AD3424" w:rsidP="00D55C51">
            <w:pPr>
              <w:spacing w:after="0"/>
              <w:ind w:firstLine="22"/>
              <w:jc w:val="both"/>
            </w:pPr>
          </w:p>
          <w:p w:rsidR="00AD3424" w:rsidRDefault="00AD3424" w:rsidP="00D55C51">
            <w:pPr>
              <w:spacing w:after="0"/>
              <w:ind w:firstLine="22"/>
              <w:jc w:val="both"/>
            </w:pPr>
          </w:p>
          <w:p w:rsidR="00AD3424" w:rsidRDefault="00AD3424" w:rsidP="00D55C51">
            <w:pPr>
              <w:spacing w:after="0"/>
              <w:ind w:firstLine="22"/>
              <w:jc w:val="both"/>
            </w:pPr>
          </w:p>
          <w:p w:rsidR="00AD3424" w:rsidRDefault="00AD3424" w:rsidP="00D55C51">
            <w:pPr>
              <w:spacing w:after="0"/>
              <w:ind w:firstLine="22"/>
              <w:jc w:val="both"/>
            </w:pPr>
          </w:p>
          <w:p w:rsidR="00AD3424" w:rsidRDefault="00AD3424" w:rsidP="00D55C51">
            <w:pPr>
              <w:spacing w:after="0"/>
              <w:ind w:firstLine="22"/>
              <w:jc w:val="both"/>
            </w:pPr>
          </w:p>
          <w:p w:rsidR="00AD3424" w:rsidRDefault="00AD3424" w:rsidP="00D55C51">
            <w:pPr>
              <w:spacing w:after="0"/>
              <w:ind w:firstLine="22"/>
              <w:jc w:val="both"/>
            </w:pPr>
          </w:p>
          <w:p w:rsidR="00AD3424" w:rsidRDefault="00AD3424" w:rsidP="00D55C51">
            <w:pPr>
              <w:spacing w:after="0"/>
              <w:ind w:firstLine="22"/>
              <w:jc w:val="both"/>
            </w:pPr>
          </w:p>
          <w:p w:rsidR="00AD3424" w:rsidRDefault="00AD3424" w:rsidP="00D55C51">
            <w:pPr>
              <w:spacing w:after="0"/>
              <w:ind w:firstLine="22"/>
              <w:jc w:val="both"/>
            </w:pPr>
            <w:r w:rsidRPr="00AD3424">
              <w:rPr>
                <w:noProof/>
                <w:lang w:eastAsia="uk-UA"/>
              </w:rPr>
              <w:drawing>
                <wp:inline distT="0" distB="0" distL="0" distR="0" wp14:anchorId="787A007F" wp14:editId="7B71FB13">
                  <wp:extent cx="3067050" cy="229997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7050" cy="2299970"/>
                          </a:xfrm>
                          <a:prstGeom prst="rect">
                            <a:avLst/>
                          </a:prstGeom>
                        </pic:spPr>
                      </pic:pic>
                    </a:graphicData>
                  </a:graphic>
                </wp:inline>
              </w:drawing>
            </w:r>
          </w:p>
          <w:p w:rsidR="00AD3424" w:rsidRDefault="00AD3424" w:rsidP="00D55C51">
            <w:pPr>
              <w:spacing w:after="0"/>
              <w:ind w:firstLine="22"/>
              <w:jc w:val="both"/>
            </w:pPr>
          </w:p>
          <w:p w:rsidR="00AD3424" w:rsidRDefault="00AD3424" w:rsidP="00D55C51">
            <w:pPr>
              <w:spacing w:after="0"/>
              <w:ind w:firstLine="22"/>
              <w:jc w:val="both"/>
            </w:pPr>
          </w:p>
          <w:p w:rsidR="00AD3424" w:rsidRDefault="00AD3424" w:rsidP="00D55C51">
            <w:pPr>
              <w:spacing w:after="0"/>
              <w:ind w:firstLine="22"/>
              <w:jc w:val="both"/>
            </w:pPr>
          </w:p>
          <w:p w:rsidR="00AD3424" w:rsidRDefault="00AD3424" w:rsidP="00D55C51">
            <w:pPr>
              <w:spacing w:after="0"/>
              <w:ind w:firstLine="22"/>
              <w:jc w:val="both"/>
            </w:pPr>
          </w:p>
          <w:p w:rsidR="00AD3424" w:rsidRDefault="00AD3424" w:rsidP="00D55C51">
            <w:pPr>
              <w:spacing w:after="0"/>
              <w:ind w:firstLine="22"/>
              <w:jc w:val="both"/>
            </w:pPr>
            <w:r w:rsidRPr="00AD3424">
              <w:rPr>
                <w:noProof/>
                <w:lang w:eastAsia="uk-UA"/>
              </w:rPr>
              <w:drawing>
                <wp:inline distT="0" distB="0" distL="0" distR="0" wp14:anchorId="5EB9FA51" wp14:editId="1FC4DD5B">
                  <wp:extent cx="3067050" cy="229997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7050" cy="2299970"/>
                          </a:xfrm>
                          <a:prstGeom prst="rect">
                            <a:avLst/>
                          </a:prstGeom>
                        </pic:spPr>
                      </pic:pic>
                    </a:graphicData>
                  </a:graphic>
                </wp:inline>
              </w:drawing>
            </w:r>
          </w:p>
          <w:p w:rsidR="00AD3424" w:rsidRDefault="00AD3424" w:rsidP="00D55C51">
            <w:pPr>
              <w:spacing w:after="0"/>
              <w:ind w:firstLine="22"/>
              <w:jc w:val="both"/>
            </w:pPr>
          </w:p>
          <w:p w:rsidR="00AD3424" w:rsidRDefault="00AD3424" w:rsidP="00D55C51">
            <w:pPr>
              <w:spacing w:after="0"/>
              <w:ind w:firstLine="22"/>
              <w:jc w:val="both"/>
            </w:pPr>
          </w:p>
          <w:p w:rsidR="00AD3424" w:rsidRDefault="00AD3424" w:rsidP="00D55C51">
            <w:pPr>
              <w:spacing w:after="0"/>
              <w:ind w:firstLine="22"/>
              <w:jc w:val="both"/>
            </w:pPr>
          </w:p>
          <w:p w:rsidR="00AD3424" w:rsidRDefault="00AD3424" w:rsidP="00D55C51">
            <w:pPr>
              <w:spacing w:after="0"/>
              <w:ind w:firstLine="22"/>
              <w:jc w:val="both"/>
            </w:pPr>
          </w:p>
          <w:p w:rsidR="00AD3424" w:rsidRPr="00FE0AEA" w:rsidRDefault="00AD3424" w:rsidP="00D55C51">
            <w:pPr>
              <w:spacing w:after="0"/>
              <w:ind w:firstLine="22"/>
              <w:jc w:val="both"/>
            </w:pPr>
            <w:r w:rsidRPr="00AD3424">
              <w:rPr>
                <w:noProof/>
                <w:lang w:eastAsia="uk-UA"/>
              </w:rPr>
              <w:drawing>
                <wp:inline distT="0" distB="0" distL="0" distR="0" wp14:anchorId="5E6C9D0F" wp14:editId="07D240B6">
                  <wp:extent cx="3067050" cy="229997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7050" cy="2299970"/>
                          </a:xfrm>
                          <a:prstGeom prst="rect">
                            <a:avLst/>
                          </a:prstGeom>
                        </pic:spPr>
                      </pic:pic>
                    </a:graphicData>
                  </a:graphic>
                </wp:inline>
              </w:drawing>
            </w:r>
          </w:p>
        </w:tc>
        <w:tc>
          <w:tcPr>
            <w:tcW w:w="5400" w:type="dxa"/>
            <w:tcMar>
              <w:left w:w="288" w:type="dxa"/>
              <w:right w:w="115" w:type="dxa"/>
            </w:tcMar>
          </w:tcPr>
          <w:p w:rsidR="00D72AB0" w:rsidRPr="004F0D34" w:rsidRDefault="00D55C51" w:rsidP="007F74B6">
            <w:pPr>
              <w:pStyle w:val="a8"/>
            </w:pPr>
            <w:r>
              <w:lastRenderedPageBreak/>
              <w:t>Школа професійної майстерності</w:t>
            </w:r>
          </w:p>
          <w:p w:rsidR="00D55C51" w:rsidRDefault="00D55C51" w:rsidP="00D55C51">
            <w:pPr>
              <w:spacing w:after="0"/>
              <w:ind w:firstLine="708"/>
              <w:jc w:val="both"/>
              <w:rPr>
                <w:rFonts w:ascii="Times New Roman" w:hAnsi="Times New Roman" w:cs="Times New Roman"/>
                <w:sz w:val="24"/>
                <w:szCs w:val="24"/>
              </w:rPr>
            </w:pPr>
            <w:r w:rsidRPr="00CC1EE6">
              <w:rPr>
                <w:rFonts w:ascii="Times New Roman" w:hAnsi="Times New Roman" w:cs="Times New Roman"/>
                <w:sz w:val="24"/>
                <w:szCs w:val="24"/>
              </w:rPr>
              <w:t xml:space="preserve">Традиційно, щорічно, а це в січні місяці, проводиться тиждень професійної майстерності. Проводимо методичні мости між методичними комісіями. Тематика також планується на реалізацію методичної проблеми. Створюємо проблемну ситуацію: чи це використання методу </w:t>
            </w:r>
            <w:proofErr w:type="spellStart"/>
            <w:r w:rsidRPr="00CC1EE6">
              <w:rPr>
                <w:rFonts w:ascii="Times New Roman" w:hAnsi="Times New Roman" w:cs="Times New Roman"/>
                <w:sz w:val="24"/>
                <w:szCs w:val="24"/>
              </w:rPr>
              <w:t>синектики</w:t>
            </w:r>
            <w:proofErr w:type="spellEnd"/>
            <w:r w:rsidRPr="00CC1EE6">
              <w:rPr>
                <w:rFonts w:ascii="Times New Roman" w:hAnsi="Times New Roman" w:cs="Times New Roman"/>
                <w:sz w:val="24"/>
                <w:szCs w:val="24"/>
              </w:rPr>
              <w:t xml:space="preserve"> з вирішення проблеми та співзвучності із роботою колективу (оркестр - колектив); чи з використанням фото, відео про найскладніші конструкції мостів світу… Кожна МК, з огляду на своє призначення, коментують ситуацію  (трактористи, водії – яка можливість використання техніки і якої саме; зварювальники – які </w:t>
            </w:r>
            <w:proofErr w:type="spellStart"/>
            <w:r w:rsidRPr="00CC1EE6">
              <w:rPr>
                <w:rFonts w:ascii="Times New Roman" w:hAnsi="Times New Roman" w:cs="Times New Roman"/>
                <w:sz w:val="24"/>
                <w:szCs w:val="24"/>
              </w:rPr>
              <w:t>надсладні</w:t>
            </w:r>
            <w:proofErr w:type="spellEnd"/>
            <w:r w:rsidRPr="00CC1EE6">
              <w:rPr>
                <w:rFonts w:ascii="Times New Roman" w:hAnsi="Times New Roman" w:cs="Times New Roman"/>
                <w:sz w:val="24"/>
                <w:szCs w:val="24"/>
              </w:rPr>
              <w:t xml:space="preserve"> з’єднання виконуються; кухарі, кондитери – раціон харчування працівникам; викладачі ЗОД – математичні розрахунки, фізичні властивості, вплив робіт на  екологічний стан, історичні довідки про перші, найвищі, найдовші мости. Кінцевий результат має бути такий: для досягнення результатів необхідно всім співзвучно працювати, </w:t>
            </w:r>
            <w:proofErr w:type="spellStart"/>
            <w:r w:rsidRPr="00CC1EE6">
              <w:rPr>
                <w:rFonts w:ascii="Times New Roman" w:hAnsi="Times New Roman" w:cs="Times New Roman"/>
                <w:sz w:val="24"/>
                <w:szCs w:val="24"/>
              </w:rPr>
              <w:t>ідейно</w:t>
            </w:r>
            <w:proofErr w:type="spellEnd"/>
            <w:r w:rsidRPr="00CC1EE6">
              <w:rPr>
                <w:rFonts w:ascii="Times New Roman" w:hAnsi="Times New Roman" w:cs="Times New Roman"/>
                <w:sz w:val="24"/>
                <w:szCs w:val="24"/>
              </w:rPr>
              <w:t>, для забезпечення місії – випуску кваліфікованого робітника, який має активну життєву позицію, міцне здоров’я, працюватиме задля майбутнього та який готовий навчатися впродовж життя.</w:t>
            </w:r>
          </w:p>
          <w:p w:rsidR="00BC09A4" w:rsidRDefault="00BC09A4" w:rsidP="00D55C51">
            <w:pPr>
              <w:spacing w:after="0"/>
              <w:ind w:firstLine="708"/>
              <w:jc w:val="both"/>
              <w:rPr>
                <w:rFonts w:ascii="Times New Roman" w:hAnsi="Times New Roman" w:cs="Times New Roman"/>
                <w:sz w:val="24"/>
                <w:szCs w:val="24"/>
              </w:rPr>
            </w:pPr>
          </w:p>
          <w:p w:rsidR="00BC09A4" w:rsidRPr="00CC1EE6" w:rsidRDefault="00BC09A4" w:rsidP="00D55C51">
            <w:pPr>
              <w:spacing w:after="0"/>
              <w:ind w:firstLine="708"/>
              <w:jc w:val="both"/>
              <w:rPr>
                <w:rFonts w:ascii="Times New Roman" w:hAnsi="Times New Roman" w:cs="Times New Roman"/>
                <w:sz w:val="24"/>
                <w:szCs w:val="24"/>
              </w:rPr>
            </w:pPr>
          </w:p>
          <w:p w:rsidR="00D55C51" w:rsidRPr="00BC09A4" w:rsidRDefault="00D55C51" w:rsidP="00D55C51">
            <w:pPr>
              <w:pStyle w:val="ae"/>
              <w:rPr>
                <w:rFonts w:ascii="Monotype Corsiva" w:hAnsi="Monotype Corsiva"/>
                <w:b w:val="0"/>
                <w:color w:val="C00000"/>
                <w:sz w:val="32"/>
                <w:szCs w:val="32"/>
              </w:rPr>
            </w:pPr>
            <w:r w:rsidRPr="00BC09A4">
              <w:rPr>
                <w:rFonts w:ascii="Monotype Corsiva" w:hAnsi="Monotype Corsiva"/>
                <w:b w:val="0"/>
                <w:color w:val="C00000"/>
                <w:sz w:val="32"/>
                <w:szCs w:val="32"/>
              </w:rPr>
              <w:t xml:space="preserve">З уроку починається навчально-виховний процес, </w:t>
            </w:r>
            <w:proofErr w:type="spellStart"/>
            <w:r w:rsidRPr="00BC09A4">
              <w:rPr>
                <w:rFonts w:ascii="Monotype Corsiva" w:hAnsi="Monotype Corsiva"/>
                <w:b w:val="0"/>
                <w:color w:val="C00000"/>
                <w:sz w:val="32"/>
                <w:szCs w:val="32"/>
              </w:rPr>
              <w:t>уроком</w:t>
            </w:r>
            <w:proofErr w:type="spellEnd"/>
            <w:r w:rsidRPr="00BC09A4">
              <w:rPr>
                <w:rFonts w:ascii="Monotype Corsiva" w:hAnsi="Monotype Corsiva"/>
                <w:b w:val="0"/>
                <w:color w:val="C00000"/>
                <w:sz w:val="32"/>
                <w:szCs w:val="32"/>
              </w:rPr>
              <w:t xml:space="preserve"> він і закінчується. Усе інше в школі грає хоча й важливу, але допоміжну роль, доповнюючи і розвиваючи все те, що закладається в ході уроку</w:t>
            </w:r>
          </w:p>
          <w:p w:rsidR="00D55C51" w:rsidRPr="00BC09A4" w:rsidRDefault="00D55C51" w:rsidP="00D55C51">
            <w:pPr>
              <w:pStyle w:val="ae"/>
              <w:jc w:val="right"/>
              <w:rPr>
                <w:b w:val="0"/>
                <w:color w:val="C00000"/>
                <w:sz w:val="24"/>
                <w:szCs w:val="24"/>
              </w:rPr>
            </w:pPr>
            <w:proofErr w:type="spellStart"/>
            <w:r w:rsidRPr="00BC09A4">
              <w:rPr>
                <w:b w:val="0"/>
                <w:i/>
                <w:color w:val="C00000"/>
                <w:sz w:val="24"/>
                <w:szCs w:val="24"/>
                <w:lang w:val="ru-RU"/>
              </w:rPr>
              <w:t>Конаржевський</w:t>
            </w:r>
            <w:proofErr w:type="spellEnd"/>
            <w:r w:rsidRPr="00BC09A4">
              <w:rPr>
                <w:b w:val="0"/>
                <w:i/>
                <w:color w:val="C00000"/>
                <w:sz w:val="24"/>
                <w:szCs w:val="24"/>
                <w:lang w:val="ru-RU"/>
              </w:rPr>
              <w:t xml:space="preserve"> Ю.А., </w:t>
            </w:r>
          </w:p>
          <w:p w:rsidR="00D55C51" w:rsidRPr="00BC09A4" w:rsidRDefault="00D55C51" w:rsidP="00D55C51">
            <w:pPr>
              <w:pStyle w:val="ae"/>
              <w:jc w:val="right"/>
              <w:rPr>
                <w:b w:val="0"/>
                <w:i/>
                <w:color w:val="C00000"/>
                <w:sz w:val="24"/>
                <w:szCs w:val="24"/>
                <w:lang w:val="ru-RU"/>
              </w:rPr>
            </w:pPr>
            <w:r w:rsidRPr="00BC09A4">
              <w:rPr>
                <w:b w:val="0"/>
                <w:i/>
                <w:color w:val="C00000"/>
                <w:sz w:val="24"/>
                <w:szCs w:val="24"/>
                <w:lang w:val="ru-RU"/>
              </w:rPr>
              <w:t xml:space="preserve">автор </w:t>
            </w:r>
            <w:proofErr w:type="spellStart"/>
            <w:r w:rsidRPr="00BC09A4">
              <w:rPr>
                <w:b w:val="0"/>
                <w:i/>
                <w:color w:val="C00000"/>
                <w:sz w:val="24"/>
                <w:szCs w:val="24"/>
                <w:lang w:val="ru-RU"/>
              </w:rPr>
              <w:t>педагогічних</w:t>
            </w:r>
            <w:proofErr w:type="spellEnd"/>
            <w:r w:rsidRPr="00BC09A4">
              <w:rPr>
                <w:b w:val="0"/>
                <w:i/>
                <w:color w:val="C00000"/>
                <w:sz w:val="24"/>
                <w:szCs w:val="24"/>
                <w:lang w:val="ru-RU"/>
              </w:rPr>
              <w:t xml:space="preserve"> </w:t>
            </w:r>
            <w:proofErr w:type="spellStart"/>
            <w:r w:rsidRPr="00BC09A4">
              <w:rPr>
                <w:b w:val="0"/>
                <w:i/>
                <w:color w:val="C00000"/>
                <w:sz w:val="24"/>
                <w:szCs w:val="24"/>
                <w:lang w:val="ru-RU"/>
              </w:rPr>
              <w:t>посібників</w:t>
            </w:r>
            <w:proofErr w:type="spellEnd"/>
          </w:p>
          <w:p w:rsidR="00D55C51" w:rsidRPr="00D55C51" w:rsidRDefault="00D55C51" w:rsidP="00D55C51">
            <w:pPr>
              <w:pStyle w:val="ae"/>
            </w:pPr>
          </w:p>
          <w:p w:rsidR="00D55C51" w:rsidRPr="00CC1EE6" w:rsidRDefault="00D55C51" w:rsidP="00D55C51">
            <w:pPr>
              <w:spacing w:after="0"/>
              <w:ind w:firstLine="708"/>
              <w:jc w:val="both"/>
              <w:rPr>
                <w:rFonts w:ascii="Times New Roman" w:hAnsi="Times New Roman" w:cs="Times New Roman"/>
                <w:sz w:val="24"/>
                <w:szCs w:val="24"/>
              </w:rPr>
            </w:pPr>
            <w:r w:rsidRPr="00CC1EE6">
              <w:rPr>
                <w:rFonts w:ascii="Times New Roman" w:hAnsi="Times New Roman" w:cs="Times New Roman"/>
                <w:sz w:val="24"/>
                <w:szCs w:val="24"/>
              </w:rPr>
              <w:t>На жаль, сьогоднішня обстановка нам не дозволяє живого спілкування, тому останнє, грудневе засідання в асинхронному режимі. План, матеріали будуть розміщені на сайті методиста КПЛ Молодої В.І. Тут матеріали педагогів Горбатюк В.Ю. – використання на уроках технології критичного мислення, зокрема використання методу «</w:t>
            </w:r>
            <w:proofErr w:type="spellStart"/>
            <w:r w:rsidRPr="00CC1EE6">
              <w:rPr>
                <w:rFonts w:ascii="Times New Roman" w:hAnsi="Times New Roman" w:cs="Times New Roman"/>
                <w:sz w:val="24"/>
                <w:szCs w:val="24"/>
              </w:rPr>
              <w:t>Фішбоун</w:t>
            </w:r>
            <w:proofErr w:type="spellEnd"/>
            <w:r w:rsidRPr="00CC1EE6">
              <w:rPr>
                <w:rFonts w:ascii="Times New Roman" w:hAnsi="Times New Roman" w:cs="Times New Roman"/>
                <w:sz w:val="24"/>
                <w:szCs w:val="24"/>
              </w:rPr>
              <w:t xml:space="preserve">»; </w:t>
            </w:r>
            <w:proofErr w:type="spellStart"/>
            <w:r w:rsidRPr="00CC1EE6">
              <w:rPr>
                <w:rFonts w:ascii="Times New Roman" w:hAnsi="Times New Roman" w:cs="Times New Roman"/>
                <w:sz w:val="24"/>
                <w:szCs w:val="24"/>
              </w:rPr>
              <w:t>Погоріловської</w:t>
            </w:r>
            <w:proofErr w:type="spellEnd"/>
            <w:r w:rsidRPr="00CC1EE6">
              <w:rPr>
                <w:rFonts w:ascii="Times New Roman" w:hAnsi="Times New Roman" w:cs="Times New Roman"/>
                <w:sz w:val="24"/>
                <w:szCs w:val="24"/>
              </w:rPr>
              <w:t xml:space="preserve"> Я.І. – урок з підготовки кейсів на уроках в/н; Молодої В.І. – створення </w:t>
            </w:r>
            <w:proofErr w:type="spellStart"/>
            <w:r w:rsidRPr="00CC1EE6">
              <w:rPr>
                <w:rFonts w:ascii="Times New Roman" w:hAnsi="Times New Roman" w:cs="Times New Roman"/>
                <w:sz w:val="24"/>
                <w:szCs w:val="24"/>
              </w:rPr>
              <w:t>проєкту</w:t>
            </w:r>
            <w:proofErr w:type="spellEnd"/>
            <w:r w:rsidRPr="00CC1EE6">
              <w:rPr>
                <w:rFonts w:ascii="Times New Roman" w:hAnsi="Times New Roman" w:cs="Times New Roman"/>
                <w:sz w:val="24"/>
                <w:szCs w:val="24"/>
              </w:rPr>
              <w:t xml:space="preserve"> впродовж уроку з основ енергоефективності; </w:t>
            </w:r>
            <w:proofErr w:type="spellStart"/>
            <w:r w:rsidRPr="00CC1EE6">
              <w:rPr>
                <w:rFonts w:ascii="Times New Roman" w:hAnsi="Times New Roman" w:cs="Times New Roman"/>
                <w:sz w:val="24"/>
                <w:szCs w:val="24"/>
              </w:rPr>
              <w:t>Цуркана</w:t>
            </w:r>
            <w:proofErr w:type="spellEnd"/>
            <w:r w:rsidRPr="00CC1EE6">
              <w:rPr>
                <w:rFonts w:ascii="Times New Roman" w:hAnsi="Times New Roman" w:cs="Times New Roman"/>
                <w:sz w:val="24"/>
                <w:szCs w:val="24"/>
              </w:rPr>
              <w:t xml:space="preserve"> Ю.В. – </w:t>
            </w:r>
            <w:r w:rsidRPr="00CC1EE6">
              <w:rPr>
                <w:rFonts w:ascii="Times New Roman" w:hAnsi="Times New Roman"/>
                <w:sz w:val="24"/>
                <w:szCs w:val="24"/>
              </w:rPr>
              <w:t xml:space="preserve">впровадження тестових завдань для проведення зрізу знань  з професії «Електрозварник ручного зварювання» в </w:t>
            </w:r>
            <w:proofErr w:type="spellStart"/>
            <w:r w:rsidRPr="00CC1EE6">
              <w:rPr>
                <w:rFonts w:ascii="Times New Roman" w:hAnsi="Times New Roman"/>
                <w:sz w:val="24"/>
                <w:szCs w:val="24"/>
              </w:rPr>
              <w:t>google</w:t>
            </w:r>
            <w:proofErr w:type="spellEnd"/>
            <w:r w:rsidRPr="00CC1EE6">
              <w:rPr>
                <w:rFonts w:ascii="Times New Roman" w:hAnsi="Times New Roman"/>
                <w:sz w:val="24"/>
                <w:szCs w:val="24"/>
              </w:rPr>
              <w:t xml:space="preserve"> формі; </w:t>
            </w:r>
            <w:proofErr w:type="spellStart"/>
            <w:r w:rsidRPr="00CC1EE6">
              <w:rPr>
                <w:rFonts w:ascii="Times New Roman" w:hAnsi="Times New Roman"/>
                <w:sz w:val="24"/>
                <w:szCs w:val="24"/>
              </w:rPr>
              <w:t>Єремук</w:t>
            </w:r>
            <w:proofErr w:type="spellEnd"/>
            <w:r w:rsidRPr="00CC1EE6">
              <w:rPr>
                <w:rFonts w:ascii="Times New Roman" w:hAnsi="Times New Roman"/>
                <w:sz w:val="24"/>
                <w:szCs w:val="24"/>
              </w:rPr>
              <w:t xml:space="preserve"> В.В. – розробка виховного заходу у формі </w:t>
            </w:r>
            <w:proofErr w:type="spellStart"/>
            <w:r w:rsidRPr="00CC1EE6">
              <w:rPr>
                <w:rFonts w:ascii="Times New Roman" w:hAnsi="Times New Roman"/>
                <w:sz w:val="24"/>
                <w:szCs w:val="24"/>
              </w:rPr>
              <w:t>квесту</w:t>
            </w:r>
            <w:proofErr w:type="spellEnd"/>
            <w:r w:rsidRPr="00CC1EE6">
              <w:rPr>
                <w:rFonts w:ascii="Times New Roman" w:hAnsi="Times New Roman"/>
                <w:sz w:val="24"/>
                <w:szCs w:val="24"/>
              </w:rPr>
              <w:t xml:space="preserve">; </w:t>
            </w:r>
            <w:proofErr w:type="spellStart"/>
            <w:r w:rsidRPr="00CC1EE6">
              <w:rPr>
                <w:rFonts w:ascii="Times New Roman" w:hAnsi="Times New Roman"/>
                <w:sz w:val="24"/>
                <w:szCs w:val="24"/>
              </w:rPr>
              <w:t>Комерзан</w:t>
            </w:r>
            <w:proofErr w:type="spellEnd"/>
            <w:r w:rsidRPr="00CC1EE6">
              <w:rPr>
                <w:rFonts w:ascii="Times New Roman" w:hAnsi="Times New Roman"/>
                <w:sz w:val="24"/>
                <w:szCs w:val="24"/>
              </w:rPr>
              <w:t xml:space="preserve"> Ю.А. – підготовка комплекту матеріалів для дистанційного навчання; </w:t>
            </w:r>
            <w:proofErr w:type="spellStart"/>
            <w:r w:rsidRPr="00CC1EE6">
              <w:rPr>
                <w:rFonts w:ascii="Times New Roman" w:hAnsi="Times New Roman"/>
                <w:sz w:val="24"/>
                <w:szCs w:val="24"/>
              </w:rPr>
              <w:t>Іванчак</w:t>
            </w:r>
            <w:proofErr w:type="spellEnd"/>
            <w:r w:rsidRPr="00CC1EE6">
              <w:rPr>
                <w:rFonts w:ascii="Times New Roman" w:hAnsi="Times New Roman"/>
                <w:sz w:val="24"/>
                <w:szCs w:val="24"/>
              </w:rPr>
              <w:t xml:space="preserve"> І.М – Підготовка вправ до теми уроку за допомогою сервісу LearningApps.org.</w:t>
            </w:r>
          </w:p>
          <w:p w:rsidR="00D55C51" w:rsidRDefault="00D55C51" w:rsidP="00D55C51">
            <w:pPr>
              <w:spacing w:after="0"/>
              <w:ind w:firstLine="708"/>
              <w:jc w:val="both"/>
              <w:rPr>
                <w:rFonts w:ascii="Times New Roman" w:hAnsi="Times New Roman" w:cs="Times New Roman"/>
                <w:sz w:val="24"/>
                <w:szCs w:val="24"/>
              </w:rPr>
            </w:pPr>
            <w:r w:rsidRPr="00CC1EE6">
              <w:rPr>
                <w:rFonts w:ascii="Times New Roman" w:hAnsi="Times New Roman" w:cs="Times New Roman"/>
                <w:sz w:val="24"/>
                <w:szCs w:val="24"/>
              </w:rPr>
              <w:t xml:space="preserve">Педагогічні читання, </w:t>
            </w:r>
            <w:proofErr w:type="spellStart"/>
            <w:r w:rsidRPr="00CC1EE6">
              <w:rPr>
                <w:rFonts w:ascii="Times New Roman" w:hAnsi="Times New Roman" w:cs="Times New Roman"/>
                <w:sz w:val="24"/>
                <w:szCs w:val="24"/>
              </w:rPr>
              <w:t>квести</w:t>
            </w:r>
            <w:proofErr w:type="spellEnd"/>
            <w:r w:rsidRPr="00CC1EE6">
              <w:rPr>
                <w:rFonts w:ascii="Times New Roman" w:hAnsi="Times New Roman" w:cs="Times New Roman"/>
                <w:sz w:val="24"/>
                <w:szCs w:val="24"/>
              </w:rPr>
              <w:t xml:space="preserve">, тренінги, </w:t>
            </w:r>
            <w:proofErr w:type="spellStart"/>
            <w:r w:rsidRPr="00CC1EE6">
              <w:rPr>
                <w:rFonts w:ascii="Times New Roman" w:hAnsi="Times New Roman" w:cs="Times New Roman"/>
                <w:sz w:val="24"/>
                <w:szCs w:val="24"/>
              </w:rPr>
              <w:t>тимбілдинги</w:t>
            </w:r>
            <w:proofErr w:type="spellEnd"/>
            <w:r w:rsidRPr="00CC1EE6">
              <w:rPr>
                <w:rFonts w:ascii="Times New Roman" w:hAnsi="Times New Roman" w:cs="Times New Roman"/>
                <w:sz w:val="24"/>
                <w:szCs w:val="24"/>
              </w:rPr>
              <w:t xml:space="preserve"> – це цікаво, за чашкою чаю, печиво, цукерки. Не вимушена атмосфера, згуртування колективу. Педагогам подобаються такі форми роботи.</w:t>
            </w:r>
          </w:p>
          <w:p w:rsidR="00D55C51" w:rsidRPr="00CC1EE6" w:rsidRDefault="00D55C51" w:rsidP="00D55C51">
            <w:pPr>
              <w:spacing w:after="0"/>
              <w:ind w:firstLine="708"/>
              <w:jc w:val="both"/>
              <w:rPr>
                <w:rFonts w:ascii="Times New Roman" w:hAnsi="Times New Roman" w:cs="Times New Roman"/>
                <w:sz w:val="24"/>
                <w:szCs w:val="24"/>
              </w:rPr>
            </w:pPr>
            <w:r w:rsidRPr="00CC1EE6">
              <w:rPr>
                <w:rFonts w:ascii="Times New Roman" w:hAnsi="Times New Roman" w:cs="Times New Roman"/>
                <w:sz w:val="24"/>
                <w:szCs w:val="24"/>
              </w:rPr>
              <w:t>Використовуючи досвід роботи НМЦ, намагаємося в цікавій формі проводити зустрічі з роботодавцями: круглі столи, дискусійні трибуни, засідання педрад в нетрадиційній формі, конкурси професійної майстерності. Впроваджуємо елементи дуальної форми: навчання здобувачів освіти на підприємствах із використанням сучасної техніки, обладнання тощо.</w:t>
            </w:r>
          </w:p>
          <w:p w:rsidR="00D55C51" w:rsidRPr="00D55C51" w:rsidRDefault="00D55C51" w:rsidP="00D55C51">
            <w:pPr>
              <w:spacing w:after="0"/>
              <w:ind w:firstLine="708"/>
              <w:jc w:val="both"/>
              <w:rPr>
                <w:rFonts w:ascii="Times New Roman" w:hAnsi="Times New Roman" w:cs="Times New Roman"/>
                <w:sz w:val="20"/>
                <w:szCs w:val="20"/>
              </w:rPr>
            </w:pPr>
            <w:r w:rsidRPr="00CC1EE6">
              <w:rPr>
                <w:rFonts w:ascii="Times New Roman" w:hAnsi="Times New Roman" w:cs="Times New Roman"/>
                <w:sz w:val="24"/>
                <w:szCs w:val="24"/>
              </w:rPr>
              <w:t>В ліцеї діє Авторська творча майстерня – в кінці року проводимо виставку творчих напрацювань, де визначаються кращі роботи. Серед них:</w:t>
            </w:r>
          </w:p>
          <w:p w:rsidR="00D55C51" w:rsidRPr="00D55C51" w:rsidRDefault="00D55C51" w:rsidP="00D55C51">
            <w:pPr>
              <w:spacing w:after="0"/>
              <w:contextualSpacing w:val="0"/>
              <w:jc w:val="both"/>
              <w:rPr>
                <w:rFonts w:ascii="Times New Roman" w:hAnsi="Times New Roman" w:cs="Times New Roman"/>
                <w:sz w:val="20"/>
                <w:szCs w:val="20"/>
              </w:rPr>
            </w:pPr>
            <w:r w:rsidRPr="00D55C51">
              <w:rPr>
                <w:rFonts w:ascii="Times New Roman" w:hAnsi="Times New Roman" w:cs="Times New Roman"/>
                <w:b/>
                <w:bCs/>
                <w:sz w:val="20"/>
                <w:szCs w:val="20"/>
              </w:rPr>
              <w:t>2018</w:t>
            </w:r>
            <w:r w:rsidRPr="00D55C51">
              <w:rPr>
                <w:rFonts w:ascii="Times New Roman" w:hAnsi="Times New Roman" w:cs="Times New Roman"/>
                <w:sz w:val="20"/>
                <w:szCs w:val="20"/>
              </w:rPr>
              <w:t xml:space="preserve"> – </w:t>
            </w:r>
            <w:proofErr w:type="spellStart"/>
            <w:r w:rsidRPr="00D55C51">
              <w:rPr>
                <w:rFonts w:ascii="Times New Roman" w:hAnsi="Times New Roman" w:cs="Times New Roman"/>
                <w:b/>
                <w:bCs/>
                <w:sz w:val="20"/>
                <w:szCs w:val="20"/>
              </w:rPr>
              <w:t>Назарчук</w:t>
            </w:r>
            <w:proofErr w:type="spellEnd"/>
            <w:r w:rsidRPr="00D55C51">
              <w:rPr>
                <w:rFonts w:ascii="Times New Roman" w:hAnsi="Times New Roman" w:cs="Times New Roman"/>
                <w:b/>
                <w:bCs/>
                <w:sz w:val="20"/>
                <w:szCs w:val="20"/>
              </w:rPr>
              <w:t xml:space="preserve"> О.В., </w:t>
            </w:r>
            <w:r w:rsidRPr="00D55C51">
              <w:rPr>
                <w:rFonts w:ascii="Times New Roman" w:hAnsi="Times New Roman" w:cs="Times New Roman"/>
                <w:sz w:val="20"/>
                <w:szCs w:val="20"/>
              </w:rPr>
              <w:t xml:space="preserve">викладач хімії, біології та екології з посібником «Використання міжпредметних </w:t>
            </w:r>
            <w:proofErr w:type="spellStart"/>
            <w:r w:rsidRPr="00D55C51">
              <w:rPr>
                <w:rFonts w:ascii="Times New Roman" w:hAnsi="Times New Roman" w:cs="Times New Roman"/>
                <w:sz w:val="20"/>
                <w:szCs w:val="20"/>
              </w:rPr>
              <w:t>зв’язків</w:t>
            </w:r>
            <w:proofErr w:type="spellEnd"/>
            <w:r w:rsidRPr="00D55C51">
              <w:rPr>
                <w:rFonts w:ascii="Times New Roman" w:hAnsi="Times New Roman" w:cs="Times New Roman"/>
                <w:sz w:val="20"/>
                <w:szCs w:val="20"/>
              </w:rPr>
              <w:t xml:space="preserve"> як крок до успішної підготовки кваліфікованого робітника»</w:t>
            </w:r>
          </w:p>
          <w:p w:rsidR="00D55C51" w:rsidRPr="00D55C51" w:rsidRDefault="00D55C51" w:rsidP="00D55C51">
            <w:pPr>
              <w:spacing w:after="0"/>
              <w:contextualSpacing w:val="0"/>
              <w:jc w:val="both"/>
              <w:rPr>
                <w:rFonts w:ascii="Times New Roman" w:hAnsi="Times New Roman" w:cs="Times New Roman"/>
                <w:sz w:val="20"/>
                <w:szCs w:val="20"/>
              </w:rPr>
            </w:pPr>
            <w:r w:rsidRPr="00D55C51">
              <w:rPr>
                <w:rFonts w:ascii="Times New Roman" w:hAnsi="Times New Roman" w:cs="Times New Roman"/>
                <w:b/>
                <w:bCs/>
                <w:sz w:val="20"/>
                <w:szCs w:val="20"/>
                <w:lang w:val="ru-RU"/>
              </w:rPr>
              <w:t xml:space="preserve">2018 – Молода В.І., </w:t>
            </w:r>
            <w:r w:rsidRPr="00D55C51">
              <w:rPr>
                <w:rFonts w:ascii="Times New Roman" w:hAnsi="Times New Roman" w:cs="Times New Roman"/>
                <w:sz w:val="20"/>
                <w:szCs w:val="20"/>
                <w:lang w:val="ru-RU"/>
              </w:rPr>
              <w:t>методист «</w:t>
            </w:r>
            <w:proofErr w:type="spellStart"/>
            <w:r w:rsidRPr="00D55C51">
              <w:rPr>
                <w:rFonts w:ascii="Times New Roman" w:hAnsi="Times New Roman" w:cs="Times New Roman"/>
                <w:sz w:val="20"/>
                <w:szCs w:val="20"/>
                <w:lang w:val="ru-RU"/>
              </w:rPr>
              <w:t>Відгуки</w:t>
            </w:r>
            <w:proofErr w:type="spellEnd"/>
            <w:r w:rsidRPr="00D55C51">
              <w:rPr>
                <w:rFonts w:ascii="Times New Roman" w:hAnsi="Times New Roman" w:cs="Times New Roman"/>
                <w:sz w:val="20"/>
                <w:szCs w:val="20"/>
                <w:lang w:val="ru-RU"/>
              </w:rPr>
              <w:t xml:space="preserve"> про </w:t>
            </w:r>
            <w:proofErr w:type="spellStart"/>
            <w:r w:rsidRPr="00D55C51">
              <w:rPr>
                <w:rFonts w:ascii="Times New Roman" w:hAnsi="Times New Roman" w:cs="Times New Roman"/>
                <w:sz w:val="20"/>
                <w:szCs w:val="20"/>
                <w:lang w:val="ru-RU"/>
              </w:rPr>
              <w:t>відкриті</w:t>
            </w:r>
            <w:proofErr w:type="spellEnd"/>
            <w:r w:rsidRPr="00D55C51">
              <w:rPr>
                <w:rFonts w:ascii="Times New Roman" w:hAnsi="Times New Roman" w:cs="Times New Roman"/>
                <w:sz w:val="20"/>
                <w:szCs w:val="20"/>
                <w:lang w:val="ru-RU"/>
              </w:rPr>
              <w:t xml:space="preserve"> уроки: </w:t>
            </w:r>
            <w:proofErr w:type="spellStart"/>
            <w:r w:rsidRPr="00D55C51">
              <w:rPr>
                <w:rFonts w:ascii="Times New Roman" w:hAnsi="Times New Roman" w:cs="Times New Roman"/>
                <w:sz w:val="20"/>
                <w:szCs w:val="20"/>
                <w:lang w:val="ru-RU"/>
              </w:rPr>
              <w:t>методичні</w:t>
            </w:r>
            <w:proofErr w:type="spellEnd"/>
            <w:r w:rsidRPr="00D55C51">
              <w:rPr>
                <w:rFonts w:ascii="Times New Roman" w:hAnsi="Times New Roman" w:cs="Times New Roman"/>
                <w:sz w:val="20"/>
                <w:szCs w:val="20"/>
                <w:lang w:val="ru-RU"/>
              </w:rPr>
              <w:t xml:space="preserve"> </w:t>
            </w:r>
            <w:proofErr w:type="spellStart"/>
            <w:r w:rsidRPr="00D55C51">
              <w:rPr>
                <w:rFonts w:ascii="Times New Roman" w:hAnsi="Times New Roman" w:cs="Times New Roman"/>
                <w:sz w:val="20"/>
                <w:szCs w:val="20"/>
                <w:lang w:val="ru-RU"/>
              </w:rPr>
              <w:t>бюлететі</w:t>
            </w:r>
            <w:proofErr w:type="spellEnd"/>
            <w:r w:rsidRPr="00D55C51">
              <w:rPr>
                <w:rFonts w:ascii="Times New Roman" w:hAnsi="Times New Roman" w:cs="Times New Roman"/>
                <w:sz w:val="20"/>
                <w:szCs w:val="20"/>
                <w:lang w:val="ru-RU"/>
              </w:rPr>
              <w:t xml:space="preserve"> - 2018»</w:t>
            </w:r>
          </w:p>
          <w:p w:rsidR="00D55C51" w:rsidRPr="00D55C51" w:rsidRDefault="00D55C51" w:rsidP="00AD3424">
            <w:pPr>
              <w:spacing w:after="0"/>
              <w:contextualSpacing w:val="0"/>
              <w:jc w:val="both"/>
              <w:rPr>
                <w:rFonts w:ascii="Times New Roman" w:hAnsi="Times New Roman" w:cs="Times New Roman"/>
                <w:sz w:val="20"/>
                <w:szCs w:val="20"/>
              </w:rPr>
            </w:pPr>
            <w:r w:rsidRPr="00D55C51">
              <w:rPr>
                <w:rFonts w:ascii="Times New Roman" w:hAnsi="Times New Roman" w:cs="Times New Roman"/>
                <w:b/>
                <w:bCs/>
                <w:sz w:val="20"/>
                <w:szCs w:val="20"/>
                <w:lang w:val="ru-RU"/>
              </w:rPr>
              <w:t xml:space="preserve">2019 – Курочка Л.І., </w:t>
            </w:r>
            <w:proofErr w:type="spellStart"/>
            <w:r w:rsidRPr="00D55C51">
              <w:rPr>
                <w:rFonts w:ascii="Times New Roman" w:hAnsi="Times New Roman" w:cs="Times New Roman"/>
                <w:sz w:val="20"/>
                <w:szCs w:val="20"/>
                <w:lang w:val="ru-RU"/>
              </w:rPr>
              <w:t>викладач</w:t>
            </w:r>
            <w:proofErr w:type="spellEnd"/>
            <w:r w:rsidRPr="00D55C51">
              <w:rPr>
                <w:rFonts w:ascii="Times New Roman" w:hAnsi="Times New Roman" w:cs="Times New Roman"/>
                <w:sz w:val="20"/>
                <w:szCs w:val="20"/>
                <w:lang w:val="ru-RU"/>
              </w:rPr>
              <w:t xml:space="preserve"> </w:t>
            </w:r>
            <w:proofErr w:type="spellStart"/>
            <w:r w:rsidRPr="00D55C51">
              <w:rPr>
                <w:rFonts w:ascii="Times New Roman" w:hAnsi="Times New Roman" w:cs="Times New Roman"/>
                <w:sz w:val="20"/>
                <w:szCs w:val="20"/>
                <w:lang w:val="ru-RU"/>
              </w:rPr>
              <w:t>інформатики</w:t>
            </w:r>
            <w:proofErr w:type="spellEnd"/>
            <w:r w:rsidRPr="00D55C51">
              <w:rPr>
                <w:rFonts w:ascii="Times New Roman" w:hAnsi="Times New Roman" w:cs="Times New Roman"/>
                <w:sz w:val="20"/>
                <w:szCs w:val="20"/>
                <w:lang w:val="ru-RU"/>
              </w:rPr>
              <w:t xml:space="preserve"> з </w:t>
            </w:r>
            <w:proofErr w:type="spellStart"/>
            <w:r w:rsidRPr="00D55C51">
              <w:rPr>
                <w:rFonts w:ascii="Times New Roman" w:hAnsi="Times New Roman" w:cs="Times New Roman"/>
                <w:sz w:val="20"/>
                <w:szCs w:val="20"/>
                <w:lang w:val="ru-RU"/>
              </w:rPr>
              <w:t>посібником</w:t>
            </w:r>
            <w:proofErr w:type="spellEnd"/>
            <w:r w:rsidRPr="00D55C51">
              <w:rPr>
                <w:rFonts w:ascii="Times New Roman" w:hAnsi="Times New Roman" w:cs="Times New Roman"/>
                <w:sz w:val="20"/>
                <w:szCs w:val="20"/>
                <w:lang w:val="ru-RU"/>
              </w:rPr>
              <w:t xml:space="preserve"> «</w:t>
            </w:r>
            <w:proofErr w:type="spellStart"/>
            <w:r w:rsidRPr="00D55C51">
              <w:rPr>
                <w:rFonts w:ascii="Times New Roman" w:hAnsi="Times New Roman" w:cs="Times New Roman"/>
                <w:sz w:val="20"/>
                <w:szCs w:val="20"/>
                <w:lang w:val="ru-RU"/>
              </w:rPr>
              <w:t>Вплив</w:t>
            </w:r>
            <w:proofErr w:type="spellEnd"/>
            <w:r w:rsidRPr="00D55C51">
              <w:rPr>
                <w:rFonts w:ascii="Times New Roman" w:hAnsi="Times New Roman" w:cs="Times New Roman"/>
                <w:sz w:val="20"/>
                <w:szCs w:val="20"/>
                <w:lang w:val="ru-RU"/>
              </w:rPr>
              <w:t xml:space="preserve"> </w:t>
            </w:r>
            <w:proofErr w:type="spellStart"/>
            <w:r w:rsidRPr="00D55C51">
              <w:rPr>
                <w:rFonts w:ascii="Times New Roman" w:hAnsi="Times New Roman" w:cs="Times New Roman"/>
                <w:sz w:val="20"/>
                <w:szCs w:val="20"/>
                <w:lang w:val="ru-RU"/>
              </w:rPr>
              <w:t>інновацій</w:t>
            </w:r>
            <w:proofErr w:type="spellEnd"/>
            <w:r w:rsidRPr="00D55C51">
              <w:rPr>
                <w:rFonts w:ascii="Times New Roman" w:hAnsi="Times New Roman" w:cs="Times New Roman"/>
                <w:sz w:val="20"/>
                <w:szCs w:val="20"/>
                <w:lang w:val="ru-RU"/>
              </w:rPr>
              <w:t xml:space="preserve"> на </w:t>
            </w:r>
            <w:proofErr w:type="spellStart"/>
            <w:r w:rsidRPr="00D55C51">
              <w:rPr>
                <w:rFonts w:ascii="Times New Roman" w:hAnsi="Times New Roman" w:cs="Times New Roman"/>
                <w:sz w:val="20"/>
                <w:szCs w:val="20"/>
                <w:lang w:val="ru-RU"/>
              </w:rPr>
              <w:t>формування</w:t>
            </w:r>
            <w:proofErr w:type="spellEnd"/>
            <w:r w:rsidRPr="00D55C51">
              <w:rPr>
                <w:rFonts w:ascii="Times New Roman" w:hAnsi="Times New Roman" w:cs="Times New Roman"/>
                <w:sz w:val="20"/>
                <w:szCs w:val="20"/>
                <w:lang w:val="ru-RU"/>
              </w:rPr>
              <w:t xml:space="preserve"> </w:t>
            </w:r>
            <w:proofErr w:type="spellStart"/>
            <w:r w:rsidRPr="00D55C51">
              <w:rPr>
                <w:rFonts w:ascii="Times New Roman" w:hAnsi="Times New Roman" w:cs="Times New Roman"/>
                <w:sz w:val="20"/>
                <w:szCs w:val="20"/>
                <w:lang w:val="ru-RU"/>
              </w:rPr>
              <w:t>професійних</w:t>
            </w:r>
            <w:proofErr w:type="spellEnd"/>
            <w:r w:rsidRPr="00D55C51">
              <w:rPr>
                <w:rFonts w:ascii="Times New Roman" w:hAnsi="Times New Roman" w:cs="Times New Roman"/>
                <w:sz w:val="20"/>
                <w:szCs w:val="20"/>
                <w:lang w:val="ru-RU"/>
              </w:rPr>
              <w:t xml:space="preserve"> компетентностей </w:t>
            </w:r>
            <w:proofErr w:type="spellStart"/>
            <w:r w:rsidRPr="00D55C51">
              <w:rPr>
                <w:rFonts w:ascii="Times New Roman" w:hAnsi="Times New Roman" w:cs="Times New Roman"/>
                <w:sz w:val="20"/>
                <w:szCs w:val="20"/>
                <w:lang w:val="ru-RU"/>
              </w:rPr>
              <w:t>здобувачів</w:t>
            </w:r>
            <w:proofErr w:type="spellEnd"/>
            <w:r w:rsidRPr="00D55C51">
              <w:rPr>
                <w:rFonts w:ascii="Times New Roman" w:hAnsi="Times New Roman" w:cs="Times New Roman"/>
                <w:sz w:val="20"/>
                <w:szCs w:val="20"/>
                <w:lang w:val="ru-RU"/>
              </w:rPr>
              <w:t xml:space="preserve"> </w:t>
            </w:r>
            <w:proofErr w:type="spellStart"/>
            <w:r w:rsidRPr="00D55C51">
              <w:rPr>
                <w:rFonts w:ascii="Times New Roman" w:hAnsi="Times New Roman" w:cs="Times New Roman"/>
                <w:sz w:val="20"/>
                <w:szCs w:val="20"/>
                <w:lang w:val="ru-RU"/>
              </w:rPr>
              <w:t>освіти</w:t>
            </w:r>
            <w:proofErr w:type="spellEnd"/>
            <w:r w:rsidRPr="00D55C51">
              <w:rPr>
                <w:rFonts w:ascii="Times New Roman" w:hAnsi="Times New Roman" w:cs="Times New Roman"/>
                <w:sz w:val="20"/>
                <w:szCs w:val="20"/>
                <w:lang w:val="ru-RU"/>
              </w:rPr>
              <w:t>»</w:t>
            </w:r>
          </w:p>
          <w:p w:rsidR="00D55C51" w:rsidRPr="00D55C51" w:rsidRDefault="00D55C51" w:rsidP="00AD3424">
            <w:pPr>
              <w:spacing w:after="0"/>
              <w:contextualSpacing w:val="0"/>
              <w:jc w:val="both"/>
              <w:rPr>
                <w:rFonts w:ascii="Times New Roman" w:hAnsi="Times New Roman" w:cs="Times New Roman"/>
                <w:sz w:val="20"/>
                <w:szCs w:val="20"/>
              </w:rPr>
            </w:pPr>
            <w:r w:rsidRPr="00D55C51">
              <w:rPr>
                <w:rFonts w:ascii="Times New Roman" w:hAnsi="Times New Roman" w:cs="Times New Roman"/>
                <w:b/>
                <w:bCs/>
                <w:sz w:val="20"/>
                <w:szCs w:val="20"/>
                <w:lang w:val="ru-RU"/>
              </w:rPr>
              <w:t xml:space="preserve">2019 – </w:t>
            </w:r>
            <w:proofErr w:type="spellStart"/>
            <w:r w:rsidRPr="00D55C51">
              <w:rPr>
                <w:rFonts w:ascii="Times New Roman" w:hAnsi="Times New Roman" w:cs="Times New Roman"/>
                <w:b/>
                <w:bCs/>
                <w:sz w:val="20"/>
                <w:szCs w:val="20"/>
                <w:lang w:val="ru-RU"/>
              </w:rPr>
              <w:t>Горбатюк</w:t>
            </w:r>
            <w:proofErr w:type="spellEnd"/>
            <w:r w:rsidRPr="00D55C51">
              <w:rPr>
                <w:rFonts w:ascii="Times New Roman" w:hAnsi="Times New Roman" w:cs="Times New Roman"/>
                <w:b/>
                <w:bCs/>
                <w:sz w:val="20"/>
                <w:szCs w:val="20"/>
                <w:lang w:val="ru-RU"/>
              </w:rPr>
              <w:t xml:space="preserve"> В.Ю., </w:t>
            </w:r>
            <w:proofErr w:type="spellStart"/>
            <w:r w:rsidRPr="00D55C51">
              <w:rPr>
                <w:rFonts w:ascii="Times New Roman" w:hAnsi="Times New Roman" w:cs="Times New Roman"/>
                <w:sz w:val="20"/>
                <w:szCs w:val="20"/>
                <w:lang w:val="ru-RU"/>
              </w:rPr>
              <w:t>викладач</w:t>
            </w:r>
            <w:proofErr w:type="spellEnd"/>
            <w:r w:rsidRPr="00D55C51">
              <w:rPr>
                <w:rFonts w:ascii="Times New Roman" w:hAnsi="Times New Roman" w:cs="Times New Roman"/>
                <w:sz w:val="20"/>
                <w:szCs w:val="20"/>
                <w:lang w:val="ru-RU"/>
              </w:rPr>
              <w:t xml:space="preserve"> </w:t>
            </w:r>
            <w:proofErr w:type="spellStart"/>
            <w:r w:rsidRPr="00D55C51">
              <w:rPr>
                <w:rFonts w:ascii="Times New Roman" w:hAnsi="Times New Roman" w:cs="Times New Roman"/>
                <w:sz w:val="20"/>
                <w:szCs w:val="20"/>
                <w:lang w:val="ru-RU"/>
              </w:rPr>
              <w:t>історії</w:t>
            </w:r>
            <w:proofErr w:type="spellEnd"/>
            <w:r w:rsidRPr="00D55C51">
              <w:rPr>
                <w:rFonts w:ascii="Times New Roman" w:hAnsi="Times New Roman" w:cs="Times New Roman"/>
                <w:sz w:val="20"/>
                <w:szCs w:val="20"/>
                <w:lang w:val="ru-RU"/>
              </w:rPr>
              <w:t xml:space="preserve"> «</w:t>
            </w:r>
            <w:proofErr w:type="spellStart"/>
            <w:r w:rsidRPr="00D55C51">
              <w:rPr>
                <w:rFonts w:ascii="Times New Roman" w:hAnsi="Times New Roman" w:cs="Times New Roman"/>
                <w:sz w:val="20"/>
                <w:szCs w:val="20"/>
                <w:lang w:val="ru-RU"/>
              </w:rPr>
              <w:t>Посібник-помічник</w:t>
            </w:r>
            <w:proofErr w:type="spellEnd"/>
            <w:r w:rsidRPr="00D55C51">
              <w:rPr>
                <w:rFonts w:ascii="Times New Roman" w:hAnsi="Times New Roman" w:cs="Times New Roman"/>
                <w:sz w:val="20"/>
                <w:szCs w:val="20"/>
                <w:lang w:val="ru-RU"/>
              </w:rPr>
              <w:t xml:space="preserve"> для </w:t>
            </w:r>
            <w:proofErr w:type="spellStart"/>
            <w:r w:rsidRPr="00D55C51">
              <w:rPr>
                <w:rFonts w:ascii="Times New Roman" w:hAnsi="Times New Roman" w:cs="Times New Roman"/>
                <w:sz w:val="20"/>
                <w:szCs w:val="20"/>
                <w:lang w:val="ru-RU"/>
              </w:rPr>
              <w:t>здобувачів</w:t>
            </w:r>
            <w:proofErr w:type="spellEnd"/>
            <w:r w:rsidRPr="00D55C51">
              <w:rPr>
                <w:rFonts w:ascii="Times New Roman" w:hAnsi="Times New Roman" w:cs="Times New Roman"/>
                <w:sz w:val="20"/>
                <w:szCs w:val="20"/>
                <w:lang w:val="ru-RU"/>
              </w:rPr>
              <w:t xml:space="preserve"> </w:t>
            </w:r>
            <w:proofErr w:type="spellStart"/>
            <w:r w:rsidRPr="00D55C51">
              <w:rPr>
                <w:rFonts w:ascii="Times New Roman" w:hAnsi="Times New Roman" w:cs="Times New Roman"/>
                <w:sz w:val="20"/>
                <w:szCs w:val="20"/>
                <w:lang w:val="ru-RU"/>
              </w:rPr>
              <w:t>освіти</w:t>
            </w:r>
            <w:proofErr w:type="spellEnd"/>
            <w:r w:rsidRPr="00D55C51">
              <w:rPr>
                <w:rFonts w:ascii="Times New Roman" w:hAnsi="Times New Roman" w:cs="Times New Roman"/>
                <w:sz w:val="20"/>
                <w:szCs w:val="20"/>
                <w:lang w:val="ru-RU"/>
              </w:rPr>
              <w:t xml:space="preserve"> з </w:t>
            </w:r>
            <w:proofErr w:type="spellStart"/>
            <w:r w:rsidRPr="00D55C51">
              <w:rPr>
                <w:rFonts w:ascii="Times New Roman" w:hAnsi="Times New Roman" w:cs="Times New Roman"/>
                <w:sz w:val="20"/>
                <w:szCs w:val="20"/>
                <w:lang w:val="ru-RU"/>
              </w:rPr>
              <w:t>підготовки</w:t>
            </w:r>
            <w:proofErr w:type="spellEnd"/>
            <w:r w:rsidRPr="00D55C51">
              <w:rPr>
                <w:rFonts w:ascii="Times New Roman" w:hAnsi="Times New Roman" w:cs="Times New Roman"/>
                <w:sz w:val="20"/>
                <w:szCs w:val="20"/>
                <w:lang w:val="ru-RU"/>
              </w:rPr>
              <w:t xml:space="preserve"> до ЗНО»; «</w:t>
            </w:r>
            <w:proofErr w:type="spellStart"/>
            <w:r w:rsidRPr="00D55C51">
              <w:rPr>
                <w:rFonts w:ascii="Times New Roman" w:hAnsi="Times New Roman" w:cs="Times New Roman"/>
                <w:sz w:val="20"/>
                <w:szCs w:val="20"/>
                <w:lang w:val="ru-RU"/>
              </w:rPr>
              <w:t>Використання</w:t>
            </w:r>
            <w:proofErr w:type="spellEnd"/>
            <w:r w:rsidRPr="00D55C51">
              <w:rPr>
                <w:rFonts w:ascii="Times New Roman" w:hAnsi="Times New Roman" w:cs="Times New Roman"/>
                <w:sz w:val="20"/>
                <w:szCs w:val="20"/>
                <w:lang w:val="ru-RU"/>
              </w:rPr>
              <w:t xml:space="preserve"> </w:t>
            </w:r>
            <w:proofErr w:type="spellStart"/>
            <w:r w:rsidRPr="00D55C51">
              <w:rPr>
                <w:rFonts w:ascii="Times New Roman" w:hAnsi="Times New Roman" w:cs="Times New Roman"/>
                <w:sz w:val="20"/>
                <w:szCs w:val="20"/>
                <w:lang w:val="ru-RU"/>
              </w:rPr>
              <w:t>методів</w:t>
            </w:r>
            <w:proofErr w:type="spellEnd"/>
            <w:r w:rsidRPr="00D55C51">
              <w:rPr>
                <w:rFonts w:ascii="Times New Roman" w:hAnsi="Times New Roman" w:cs="Times New Roman"/>
                <w:sz w:val="20"/>
                <w:szCs w:val="20"/>
                <w:lang w:val="ru-RU"/>
              </w:rPr>
              <w:t xml:space="preserve"> та </w:t>
            </w:r>
            <w:proofErr w:type="spellStart"/>
            <w:r w:rsidRPr="00D55C51">
              <w:rPr>
                <w:rFonts w:ascii="Times New Roman" w:hAnsi="Times New Roman" w:cs="Times New Roman"/>
                <w:sz w:val="20"/>
                <w:szCs w:val="20"/>
                <w:lang w:val="ru-RU"/>
              </w:rPr>
              <w:t>прийомів</w:t>
            </w:r>
            <w:proofErr w:type="spellEnd"/>
            <w:r w:rsidRPr="00D55C51">
              <w:rPr>
                <w:rFonts w:ascii="Times New Roman" w:hAnsi="Times New Roman" w:cs="Times New Roman"/>
                <w:sz w:val="20"/>
                <w:szCs w:val="20"/>
                <w:lang w:val="ru-RU"/>
              </w:rPr>
              <w:t xml:space="preserve"> </w:t>
            </w:r>
            <w:proofErr w:type="spellStart"/>
            <w:r w:rsidRPr="00D55C51">
              <w:rPr>
                <w:rFonts w:ascii="Times New Roman" w:hAnsi="Times New Roman" w:cs="Times New Roman"/>
                <w:sz w:val="20"/>
                <w:szCs w:val="20"/>
                <w:lang w:val="ru-RU"/>
              </w:rPr>
              <w:t>ровитку</w:t>
            </w:r>
            <w:proofErr w:type="spellEnd"/>
            <w:r w:rsidRPr="00D55C51">
              <w:rPr>
                <w:rFonts w:ascii="Times New Roman" w:hAnsi="Times New Roman" w:cs="Times New Roman"/>
                <w:sz w:val="20"/>
                <w:szCs w:val="20"/>
                <w:lang w:val="ru-RU"/>
              </w:rPr>
              <w:t xml:space="preserve"> критичного </w:t>
            </w:r>
            <w:proofErr w:type="spellStart"/>
            <w:r w:rsidRPr="00D55C51">
              <w:rPr>
                <w:rFonts w:ascii="Times New Roman" w:hAnsi="Times New Roman" w:cs="Times New Roman"/>
                <w:sz w:val="20"/>
                <w:szCs w:val="20"/>
                <w:lang w:val="ru-RU"/>
              </w:rPr>
              <w:t>мислення</w:t>
            </w:r>
            <w:proofErr w:type="spellEnd"/>
            <w:r w:rsidRPr="00D55C51">
              <w:rPr>
                <w:rFonts w:ascii="Times New Roman" w:hAnsi="Times New Roman" w:cs="Times New Roman"/>
                <w:sz w:val="20"/>
                <w:szCs w:val="20"/>
                <w:lang w:val="ru-RU"/>
              </w:rPr>
              <w:t xml:space="preserve"> на уроках </w:t>
            </w:r>
            <w:proofErr w:type="spellStart"/>
            <w:r w:rsidRPr="00D55C51">
              <w:rPr>
                <w:rFonts w:ascii="Times New Roman" w:hAnsi="Times New Roman" w:cs="Times New Roman"/>
                <w:sz w:val="20"/>
                <w:szCs w:val="20"/>
                <w:lang w:val="ru-RU"/>
              </w:rPr>
              <w:t>історії</w:t>
            </w:r>
            <w:proofErr w:type="spellEnd"/>
            <w:r w:rsidRPr="00D55C51">
              <w:rPr>
                <w:rFonts w:ascii="Times New Roman" w:hAnsi="Times New Roman" w:cs="Times New Roman"/>
                <w:sz w:val="20"/>
                <w:szCs w:val="20"/>
                <w:lang w:val="ru-RU"/>
              </w:rPr>
              <w:t>»</w:t>
            </w:r>
          </w:p>
          <w:p w:rsidR="00D55C51" w:rsidRPr="00D55C51" w:rsidRDefault="00D55C51" w:rsidP="00AD3424">
            <w:pPr>
              <w:spacing w:after="0"/>
              <w:contextualSpacing w:val="0"/>
              <w:jc w:val="both"/>
              <w:rPr>
                <w:rFonts w:ascii="Times New Roman" w:hAnsi="Times New Roman" w:cs="Times New Roman"/>
                <w:sz w:val="20"/>
                <w:szCs w:val="20"/>
              </w:rPr>
            </w:pPr>
            <w:r w:rsidRPr="00D55C51">
              <w:rPr>
                <w:rFonts w:ascii="Times New Roman" w:hAnsi="Times New Roman" w:cs="Times New Roman"/>
                <w:b/>
                <w:bCs/>
                <w:sz w:val="20"/>
                <w:szCs w:val="20"/>
              </w:rPr>
              <w:t xml:space="preserve">2020 – </w:t>
            </w:r>
            <w:proofErr w:type="spellStart"/>
            <w:r w:rsidRPr="00D55C51">
              <w:rPr>
                <w:rFonts w:ascii="Times New Roman" w:hAnsi="Times New Roman" w:cs="Times New Roman"/>
                <w:b/>
                <w:bCs/>
                <w:sz w:val="20"/>
                <w:szCs w:val="20"/>
              </w:rPr>
              <w:t>Назарчук</w:t>
            </w:r>
            <w:proofErr w:type="spellEnd"/>
            <w:r w:rsidRPr="00D55C51">
              <w:rPr>
                <w:rFonts w:ascii="Times New Roman" w:hAnsi="Times New Roman" w:cs="Times New Roman"/>
                <w:b/>
                <w:bCs/>
                <w:sz w:val="20"/>
                <w:szCs w:val="20"/>
              </w:rPr>
              <w:t xml:space="preserve"> О.В., </w:t>
            </w:r>
            <w:r w:rsidRPr="00D55C51">
              <w:rPr>
                <w:rFonts w:ascii="Times New Roman" w:hAnsi="Times New Roman" w:cs="Times New Roman"/>
                <w:sz w:val="20"/>
                <w:szCs w:val="20"/>
              </w:rPr>
              <w:t>викладач хімії, біології та екології «Збірник тестових завдань для контролю знань здобувачів освіти І-ІІІ курсів з хімії»</w:t>
            </w:r>
          </w:p>
          <w:p w:rsidR="00D55C51" w:rsidRPr="00D55C51" w:rsidRDefault="00D55C51" w:rsidP="00D55C51">
            <w:pPr>
              <w:spacing w:after="0"/>
              <w:ind w:firstLine="708"/>
              <w:jc w:val="both"/>
              <w:rPr>
                <w:rFonts w:ascii="Times New Roman" w:hAnsi="Times New Roman" w:cs="Times New Roman"/>
                <w:sz w:val="20"/>
                <w:szCs w:val="20"/>
              </w:rPr>
            </w:pPr>
            <w:r w:rsidRPr="00D55C51">
              <w:rPr>
                <w:rFonts w:ascii="Times New Roman" w:hAnsi="Times New Roman" w:cs="Times New Roman"/>
                <w:sz w:val="20"/>
                <w:szCs w:val="20"/>
              </w:rPr>
              <w:lastRenderedPageBreak/>
              <w:t>Тут уже будемо оформляти напрацювання згідно вимог та подавати до розгляду методичної ради НМЦ. Напрацьовуємо матеріал для атестації та присвоєння педагогічних звань.</w:t>
            </w:r>
          </w:p>
          <w:p w:rsidR="00AD3424" w:rsidRPr="00CC1EE6" w:rsidRDefault="00AD3424" w:rsidP="00AD3424">
            <w:pPr>
              <w:spacing w:after="0"/>
              <w:ind w:firstLine="708"/>
              <w:jc w:val="both"/>
              <w:rPr>
                <w:rFonts w:ascii="Times New Roman" w:hAnsi="Times New Roman" w:cs="Times New Roman"/>
                <w:sz w:val="24"/>
                <w:szCs w:val="24"/>
              </w:rPr>
            </w:pPr>
            <w:r w:rsidRPr="00CC1EE6">
              <w:rPr>
                <w:rFonts w:ascii="Times New Roman" w:hAnsi="Times New Roman" w:cs="Times New Roman"/>
                <w:sz w:val="24"/>
                <w:szCs w:val="24"/>
              </w:rPr>
              <w:t xml:space="preserve">Знайшли місце на уроках доброзичливі </w:t>
            </w:r>
            <w:proofErr w:type="spellStart"/>
            <w:r w:rsidRPr="00CC1EE6">
              <w:rPr>
                <w:rFonts w:ascii="Times New Roman" w:hAnsi="Times New Roman" w:cs="Times New Roman"/>
                <w:sz w:val="24"/>
                <w:szCs w:val="24"/>
              </w:rPr>
              <w:t>смайлики</w:t>
            </w:r>
            <w:proofErr w:type="spellEnd"/>
            <w:r w:rsidRPr="00CC1EE6">
              <w:rPr>
                <w:rFonts w:ascii="Times New Roman" w:hAnsi="Times New Roman" w:cs="Times New Roman"/>
                <w:sz w:val="24"/>
                <w:szCs w:val="24"/>
              </w:rPr>
              <w:t>, до яких звикають здобувачі освіти та відрізняють види робіт:</w:t>
            </w:r>
          </w:p>
          <w:p w:rsidR="00AD3424" w:rsidRPr="00CC1EE6" w:rsidRDefault="00AD3424" w:rsidP="00AD3424">
            <w:pPr>
              <w:spacing w:after="0"/>
              <w:ind w:firstLine="708"/>
              <w:jc w:val="both"/>
              <w:rPr>
                <w:rFonts w:ascii="Times New Roman" w:hAnsi="Times New Roman" w:cs="Times New Roman"/>
                <w:sz w:val="24"/>
                <w:szCs w:val="24"/>
              </w:rPr>
            </w:pPr>
            <w:r w:rsidRPr="00CC1EE6">
              <w:rPr>
                <w:rFonts w:ascii="Times New Roman" w:hAnsi="Times New Roman" w:cs="Times New Roman"/>
                <w:sz w:val="24"/>
                <w:szCs w:val="24"/>
              </w:rPr>
              <w:t>Серед заходів також до вподоби педагогам ігри, на яких знайомимо із ефективними формами методами роботи для підвищення рівня фахової майстерності.</w:t>
            </w:r>
          </w:p>
          <w:p w:rsidR="00AD3424" w:rsidRPr="00CC1EE6" w:rsidRDefault="00AD3424" w:rsidP="00AD3424">
            <w:pPr>
              <w:spacing w:after="0"/>
              <w:ind w:firstLine="708"/>
              <w:jc w:val="both"/>
              <w:rPr>
                <w:rFonts w:ascii="Times New Roman" w:hAnsi="Times New Roman" w:cs="Times New Roman"/>
                <w:sz w:val="24"/>
                <w:szCs w:val="24"/>
              </w:rPr>
            </w:pPr>
            <w:r w:rsidRPr="00CC1EE6">
              <w:rPr>
                <w:rFonts w:ascii="Times New Roman" w:hAnsi="Times New Roman" w:cs="Times New Roman"/>
                <w:sz w:val="24"/>
                <w:szCs w:val="24"/>
              </w:rPr>
              <w:t xml:space="preserve">Звичайно, проводимо хвилинку відпочинку: це може бути </w:t>
            </w:r>
            <w:proofErr w:type="spellStart"/>
            <w:r w:rsidRPr="00CC1EE6">
              <w:rPr>
                <w:rFonts w:ascii="Times New Roman" w:hAnsi="Times New Roman" w:cs="Times New Roman"/>
                <w:sz w:val="24"/>
                <w:szCs w:val="24"/>
              </w:rPr>
              <w:t>руханка</w:t>
            </w:r>
            <w:proofErr w:type="spellEnd"/>
            <w:r w:rsidRPr="00CC1EE6">
              <w:rPr>
                <w:rFonts w:ascii="Times New Roman" w:hAnsi="Times New Roman" w:cs="Times New Roman"/>
                <w:sz w:val="24"/>
                <w:szCs w:val="24"/>
              </w:rPr>
              <w:t xml:space="preserve">, новинки правопису, цей день в історії світу, відгадування загадок, </w:t>
            </w:r>
            <w:proofErr w:type="spellStart"/>
            <w:r w:rsidRPr="00CC1EE6">
              <w:rPr>
                <w:rFonts w:ascii="Times New Roman" w:hAnsi="Times New Roman" w:cs="Times New Roman"/>
                <w:sz w:val="24"/>
                <w:szCs w:val="24"/>
              </w:rPr>
              <w:t>пазли</w:t>
            </w:r>
            <w:proofErr w:type="spellEnd"/>
            <w:r w:rsidRPr="00CC1EE6">
              <w:rPr>
                <w:rFonts w:ascii="Times New Roman" w:hAnsi="Times New Roman" w:cs="Times New Roman"/>
                <w:sz w:val="24"/>
                <w:szCs w:val="24"/>
              </w:rPr>
              <w:t>-картинки, перевернута інформація, моделювання ліцею в майбутньому…</w:t>
            </w:r>
          </w:p>
          <w:p w:rsidR="00AD3424" w:rsidRPr="00CC1EE6" w:rsidRDefault="00AD3424" w:rsidP="00AD3424">
            <w:pPr>
              <w:spacing w:after="0"/>
              <w:ind w:firstLine="708"/>
              <w:jc w:val="both"/>
              <w:rPr>
                <w:rFonts w:ascii="Times New Roman" w:hAnsi="Times New Roman" w:cs="Times New Roman"/>
                <w:sz w:val="24"/>
                <w:szCs w:val="24"/>
              </w:rPr>
            </w:pPr>
            <w:r w:rsidRPr="00CC1EE6">
              <w:rPr>
                <w:rFonts w:ascii="Times New Roman" w:hAnsi="Times New Roman" w:cs="Times New Roman"/>
                <w:sz w:val="24"/>
                <w:szCs w:val="24"/>
              </w:rPr>
              <w:t>На кінець – притча “Радість пізнання”</w:t>
            </w:r>
          </w:p>
          <w:p w:rsidR="00AD3424" w:rsidRPr="00CC1EE6" w:rsidRDefault="00AD3424" w:rsidP="00AD3424">
            <w:pPr>
              <w:spacing w:after="0"/>
              <w:ind w:firstLine="708"/>
              <w:jc w:val="both"/>
              <w:rPr>
                <w:rFonts w:ascii="Times New Roman" w:hAnsi="Times New Roman" w:cs="Times New Roman"/>
                <w:sz w:val="24"/>
                <w:szCs w:val="24"/>
              </w:rPr>
            </w:pPr>
            <w:r w:rsidRPr="00CC1EE6">
              <w:rPr>
                <w:rFonts w:ascii="Times New Roman" w:hAnsi="Times New Roman" w:cs="Times New Roman"/>
                <w:sz w:val="24"/>
                <w:szCs w:val="24"/>
              </w:rPr>
              <w:t>Один Мудрець, даючи настанови своєму учневі, запитав його:</w:t>
            </w:r>
          </w:p>
          <w:p w:rsidR="00AD3424" w:rsidRPr="00CC1EE6" w:rsidRDefault="00AD3424" w:rsidP="00AD3424">
            <w:pPr>
              <w:numPr>
                <w:ilvl w:val="0"/>
                <w:numId w:val="12"/>
              </w:numPr>
              <w:spacing w:after="0"/>
              <w:contextualSpacing w:val="0"/>
              <w:jc w:val="both"/>
              <w:rPr>
                <w:rFonts w:ascii="Times New Roman" w:hAnsi="Times New Roman" w:cs="Times New Roman"/>
                <w:sz w:val="24"/>
                <w:szCs w:val="24"/>
              </w:rPr>
            </w:pPr>
            <w:r w:rsidRPr="00CC1EE6">
              <w:rPr>
                <w:rFonts w:ascii="Times New Roman" w:hAnsi="Times New Roman" w:cs="Times New Roman"/>
                <w:sz w:val="24"/>
                <w:szCs w:val="24"/>
              </w:rPr>
              <w:t>Чи зрозумів ти їх?</w:t>
            </w:r>
          </w:p>
          <w:p w:rsidR="00AD3424" w:rsidRPr="00CC1EE6" w:rsidRDefault="00AD3424" w:rsidP="00AD3424">
            <w:pPr>
              <w:numPr>
                <w:ilvl w:val="0"/>
                <w:numId w:val="12"/>
              </w:numPr>
              <w:spacing w:after="0"/>
              <w:contextualSpacing w:val="0"/>
              <w:jc w:val="both"/>
              <w:rPr>
                <w:rFonts w:ascii="Times New Roman" w:hAnsi="Times New Roman" w:cs="Times New Roman"/>
                <w:sz w:val="24"/>
                <w:szCs w:val="24"/>
              </w:rPr>
            </w:pPr>
            <w:r w:rsidRPr="00CC1EE6">
              <w:rPr>
                <w:rFonts w:ascii="Times New Roman" w:hAnsi="Times New Roman" w:cs="Times New Roman"/>
                <w:sz w:val="24"/>
                <w:szCs w:val="24"/>
              </w:rPr>
              <w:t>Так, зрозумів, - відповів учень.</w:t>
            </w:r>
          </w:p>
          <w:p w:rsidR="00AD3424" w:rsidRPr="00CC1EE6" w:rsidRDefault="00AD3424" w:rsidP="00AD3424">
            <w:pPr>
              <w:numPr>
                <w:ilvl w:val="0"/>
                <w:numId w:val="12"/>
              </w:numPr>
              <w:spacing w:after="0"/>
              <w:contextualSpacing w:val="0"/>
              <w:jc w:val="both"/>
              <w:rPr>
                <w:rFonts w:ascii="Times New Roman" w:hAnsi="Times New Roman" w:cs="Times New Roman"/>
                <w:sz w:val="24"/>
                <w:szCs w:val="24"/>
              </w:rPr>
            </w:pPr>
            <w:r w:rsidRPr="00CC1EE6">
              <w:rPr>
                <w:rFonts w:ascii="Times New Roman" w:hAnsi="Times New Roman" w:cs="Times New Roman"/>
                <w:sz w:val="24"/>
                <w:szCs w:val="24"/>
              </w:rPr>
              <w:t>Ти сказав неправду, бо про розуміння свідчила б радість на твоєму обличчі, а не твоя відповідь.</w:t>
            </w:r>
          </w:p>
          <w:p w:rsidR="00AD3424" w:rsidRPr="00CC1EE6" w:rsidRDefault="00AD3424" w:rsidP="00AD3424">
            <w:pPr>
              <w:spacing w:after="0"/>
              <w:jc w:val="both"/>
              <w:rPr>
                <w:rFonts w:ascii="Times New Roman" w:hAnsi="Times New Roman" w:cs="Times New Roman"/>
                <w:sz w:val="24"/>
                <w:szCs w:val="24"/>
              </w:rPr>
            </w:pPr>
            <w:r w:rsidRPr="00CC1EE6">
              <w:rPr>
                <w:rFonts w:ascii="Times New Roman" w:hAnsi="Times New Roman" w:cs="Times New Roman"/>
                <w:sz w:val="24"/>
                <w:szCs w:val="24"/>
              </w:rPr>
              <w:t>Я бажаю всім радості від роботи, розуміючих колег, поцінування такого творчого, важкого труда, який зветься «Методична робота».</w:t>
            </w:r>
          </w:p>
          <w:p w:rsidR="00D55C51" w:rsidRPr="00D55C51" w:rsidRDefault="00D55C51" w:rsidP="00D55C51">
            <w:pPr>
              <w:spacing w:after="0"/>
              <w:ind w:firstLine="708"/>
              <w:jc w:val="both"/>
              <w:rPr>
                <w:rFonts w:ascii="Times New Roman" w:hAnsi="Times New Roman" w:cs="Times New Roman"/>
                <w:sz w:val="20"/>
                <w:szCs w:val="20"/>
              </w:rPr>
            </w:pPr>
          </w:p>
          <w:p w:rsidR="00E95250" w:rsidRPr="00FE0AEA" w:rsidRDefault="00BC09A4" w:rsidP="007F74B6">
            <w:r>
              <w:rPr>
                <w:noProof/>
                <w:lang w:eastAsia="uk-UA"/>
              </w:rPr>
              <mc:AlternateContent>
                <mc:Choice Requires="wps">
                  <w:drawing>
                    <wp:anchor distT="0" distB="0" distL="114300" distR="114300" simplePos="0" relativeHeight="251660288" behindDoc="0" locked="0" layoutInCell="1" allowOverlap="1" wp14:anchorId="28094E0D" wp14:editId="08040A97">
                      <wp:simplePos x="0" y="0"/>
                      <wp:positionH relativeFrom="column">
                        <wp:posOffset>104140</wp:posOffset>
                      </wp:positionH>
                      <wp:positionV relativeFrom="paragraph">
                        <wp:posOffset>1762760</wp:posOffset>
                      </wp:positionV>
                      <wp:extent cx="2867025" cy="2676525"/>
                      <wp:effectExtent l="0" t="0" r="28575" b="2857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2867025" cy="2676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3424" w:rsidRDefault="00AD3424" w:rsidP="00BC09A4">
                                  <w:pPr>
                                    <w:jc w:val="both"/>
                                    <w:rPr>
                                      <w:rFonts w:ascii="Monotype Corsiva" w:hAnsi="Monotype Corsiva"/>
                                      <w:b/>
                                      <w:bCs/>
                                      <w:color w:val="7030A0"/>
                                      <w:sz w:val="32"/>
                                      <w:szCs w:val="32"/>
                                    </w:rPr>
                                  </w:pPr>
                                  <w:r w:rsidRPr="00BC09A4">
                                    <w:rPr>
                                      <w:rFonts w:ascii="Monotype Corsiva" w:hAnsi="Monotype Corsiva"/>
                                      <w:b/>
                                      <w:bCs/>
                                      <w:color w:val="7030A0"/>
                                      <w:sz w:val="32"/>
                                      <w:szCs w:val="32"/>
                                    </w:rPr>
                                    <w:t>Зараз ініціативу можна проявляти вільно, але має бути готовність узяти на себе відповідальність. Не треба вказувати молоді, що робити, вона розбереться сама. Важним є виховати в ній правильні цінності і дати правильні орієнтири</w:t>
                                  </w:r>
                                </w:p>
                                <w:p w:rsidR="00BC09A4" w:rsidRPr="00BC09A4" w:rsidRDefault="00BC09A4" w:rsidP="00BC09A4">
                                  <w:pPr>
                                    <w:jc w:val="right"/>
                                    <w:rPr>
                                      <w:rFonts w:ascii="Monotype Corsiva" w:hAnsi="Monotype Corsiva"/>
                                      <w:color w:val="0070C0"/>
                                      <w:sz w:val="32"/>
                                      <w:szCs w:val="32"/>
                                    </w:rPr>
                                  </w:pPr>
                                  <w:proofErr w:type="spellStart"/>
                                  <w:r w:rsidRPr="00BC09A4">
                                    <w:rPr>
                                      <w:rFonts w:ascii="Monotype Corsiva" w:hAnsi="Monotype Corsiva"/>
                                      <w:b/>
                                      <w:bCs/>
                                      <w:i/>
                                      <w:iCs/>
                                      <w:color w:val="0070C0"/>
                                      <w:sz w:val="32"/>
                                      <w:szCs w:val="32"/>
                                    </w:rPr>
                                    <w:t>Лю</w:t>
                                  </w:r>
                                  <w:r w:rsidRPr="00BC09A4">
                                    <w:rPr>
                                      <w:rFonts w:ascii="Monotype Corsiva" w:hAnsi="Monotype Corsiva"/>
                                      <w:b/>
                                      <w:bCs/>
                                      <w:i/>
                                      <w:iCs/>
                                      <w:color w:val="0070C0"/>
                                      <w:sz w:val="32"/>
                                      <w:szCs w:val="32"/>
                                      <w:lang w:val="ru-RU"/>
                                    </w:rPr>
                                    <w:t>бомир</w:t>
                                  </w:r>
                                  <w:proofErr w:type="spellEnd"/>
                                  <w:r w:rsidRPr="00BC09A4">
                                    <w:rPr>
                                      <w:rFonts w:ascii="Monotype Corsiva" w:hAnsi="Monotype Corsiva"/>
                                      <w:b/>
                                      <w:bCs/>
                                      <w:i/>
                                      <w:iCs/>
                                      <w:color w:val="0070C0"/>
                                      <w:sz w:val="32"/>
                                      <w:szCs w:val="32"/>
                                      <w:lang w:val="ru-RU"/>
                                    </w:rPr>
                                    <w:t xml:space="preserve"> Гузар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094E0D" id="Скругленный прямоугольник 11" o:spid="_x0000_s1026" style="position:absolute;margin-left:8.2pt;margin-top:138.8pt;width:225.75pt;height:210.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" fillcolor="#ddd [3204]" strokecolor="#6e6e6e [1604]" strokeweight="2pt">
                      <v:textbox>
                        <w:txbxContent>
                          <w:p w:rsidR="00AD3424" w:rsidRDefault="00AD3424" w:rsidP="00BC09A4">
                            <w:pPr>
                              <w:jc w:val="both"/>
                              <w:rPr>
                                <w:rFonts w:ascii="Monotype Corsiva" w:hAnsi="Monotype Corsiva"/>
                                <w:b/>
                                <w:bCs/>
                                <w:color w:val="7030A0"/>
                                <w:sz w:val="32"/>
                                <w:szCs w:val="32"/>
                              </w:rPr>
                            </w:pPr>
                            <w:r w:rsidRPr="00BC09A4">
                              <w:rPr>
                                <w:rFonts w:ascii="Monotype Corsiva" w:hAnsi="Monotype Corsiva"/>
                                <w:b/>
                                <w:bCs/>
                                <w:color w:val="7030A0"/>
                                <w:sz w:val="32"/>
                                <w:szCs w:val="32"/>
                              </w:rPr>
                              <w:t>Зараз ініціативу можна проявляти вільно, але має бути готовність узяти на себе відповідальність. Не треба вказувати молоді, що робити, вона розбереться сама. Важним є виховати в ній правильні цінності і дати правильні орієнтири</w:t>
                            </w:r>
                          </w:p>
                          <w:p w:rsidR="00BC09A4" w:rsidRPr="00BC09A4" w:rsidRDefault="00BC09A4" w:rsidP="00BC09A4">
                            <w:pPr>
                              <w:jc w:val="right"/>
                              <w:rPr>
                                <w:rFonts w:ascii="Monotype Corsiva" w:hAnsi="Monotype Corsiva"/>
                                <w:color w:val="0070C0"/>
                                <w:sz w:val="32"/>
                                <w:szCs w:val="32"/>
                              </w:rPr>
                            </w:pPr>
                            <w:proofErr w:type="spellStart"/>
                            <w:r w:rsidRPr="00BC09A4">
                              <w:rPr>
                                <w:rFonts w:ascii="Monotype Corsiva" w:hAnsi="Monotype Corsiva"/>
                                <w:b/>
                                <w:bCs/>
                                <w:i/>
                                <w:iCs/>
                                <w:color w:val="0070C0"/>
                                <w:sz w:val="32"/>
                                <w:szCs w:val="32"/>
                              </w:rPr>
                              <w:t>Лю</w:t>
                            </w:r>
                            <w:r w:rsidRPr="00BC09A4">
                              <w:rPr>
                                <w:rFonts w:ascii="Monotype Corsiva" w:hAnsi="Monotype Corsiva"/>
                                <w:b/>
                                <w:bCs/>
                                <w:i/>
                                <w:iCs/>
                                <w:color w:val="0070C0"/>
                                <w:sz w:val="32"/>
                                <w:szCs w:val="32"/>
                                <w:lang w:val="ru-RU"/>
                              </w:rPr>
                              <w:t>бомир</w:t>
                            </w:r>
                            <w:proofErr w:type="spellEnd"/>
                            <w:r w:rsidRPr="00BC09A4">
                              <w:rPr>
                                <w:rFonts w:ascii="Monotype Corsiva" w:hAnsi="Monotype Corsiva"/>
                                <w:b/>
                                <w:bCs/>
                                <w:i/>
                                <w:iCs/>
                                <w:color w:val="0070C0"/>
                                <w:sz w:val="32"/>
                                <w:szCs w:val="32"/>
                                <w:lang w:val="ru-RU"/>
                              </w:rPr>
                              <w:t xml:space="preserve"> Гузар</w:t>
                            </w:r>
                          </w:p>
                        </w:txbxContent>
                      </v:textbox>
                    </v:roundrect>
                  </w:pict>
                </mc:Fallback>
              </mc:AlternateContent>
            </w:r>
            <w:r>
              <w:rPr>
                <w:noProof/>
                <w:lang w:eastAsia="uk-UA"/>
              </w:rPr>
              <mc:AlternateContent>
                <mc:Choice Requires="wps">
                  <w:drawing>
                    <wp:anchor distT="0" distB="0" distL="114300" distR="114300" simplePos="0" relativeHeight="251659264" behindDoc="0" locked="0" layoutInCell="1" allowOverlap="1" wp14:anchorId="1E16E95F" wp14:editId="7003A2EC">
                      <wp:simplePos x="0" y="0"/>
                      <wp:positionH relativeFrom="column">
                        <wp:posOffset>56515</wp:posOffset>
                      </wp:positionH>
                      <wp:positionV relativeFrom="paragraph">
                        <wp:posOffset>67310</wp:posOffset>
                      </wp:positionV>
                      <wp:extent cx="3019425" cy="1266825"/>
                      <wp:effectExtent l="0" t="0" r="28575" b="28575"/>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3019425" cy="1266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3424" w:rsidRPr="00AD3424" w:rsidRDefault="00AD3424" w:rsidP="00AD3424">
                                  <w:pPr>
                                    <w:jc w:val="both"/>
                                    <w:rPr>
                                      <w:rFonts w:ascii="Monotype Corsiva" w:hAnsi="Monotype Corsiva" w:cs="Times New Roman"/>
                                      <w:b/>
                                      <w:bCs/>
                                      <w:i/>
                                      <w:color w:val="7030A0"/>
                                      <w:sz w:val="36"/>
                                      <w:szCs w:val="36"/>
                                    </w:rPr>
                                  </w:pPr>
                                  <w:r w:rsidRPr="00AD3424">
                                    <w:rPr>
                                      <w:rFonts w:ascii="Monotype Corsiva" w:hAnsi="Monotype Corsiva" w:cs="Times New Roman"/>
                                      <w:b/>
                                      <w:bCs/>
                                      <w:i/>
                                      <w:color w:val="7030A0"/>
                                      <w:sz w:val="36"/>
                                      <w:szCs w:val="36"/>
                                    </w:rPr>
                                    <w:t>… навчаю чотирьом речам: освіченості, мо</w:t>
                                  </w:r>
                                  <w:r w:rsidR="00BC09A4">
                                    <w:rPr>
                                      <w:rFonts w:ascii="Monotype Corsiva" w:hAnsi="Monotype Corsiva" w:cs="Times New Roman"/>
                                      <w:b/>
                                      <w:bCs/>
                                      <w:i/>
                                      <w:color w:val="7030A0"/>
                                      <w:sz w:val="36"/>
                                      <w:szCs w:val="36"/>
                                    </w:rPr>
                                    <w:t>ральності, відданості і щирості</w:t>
                                  </w:r>
                                </w:p>
                                <w:p w:rsidR="00AD3424" w:rsidRPr="00AD3424" w:rsidRDefault="00AD3424" w:rsidP="00AD3424">
                                  <w:pPr>
                                    <w:jc w:val="right"/>
                                    <w:rPr>
                                      <w:rFonts w:ascii="Times New Roman" w:hAnsi="Times New Roman" w:cs="Times New Roman"/>
                                      <w:b/>
                                      <w:bCs/>
                                      <w:color w:val="0070C0"/>
                                      <w:sz w:val="32"/>
                                      <w:szCs w:val="32"/>
                                    </w:rPr>
                                  </w:pPr>
                                  <w:r w:rsidRPr="00AD3424">
                                    <w:rPr>
                                      <w:rFonts w:ascii="Times New Roman" w:hAnsi="Times New Roman" w:cs="Times New Roman"/>
                                      <w:b/>
                                      <w:bCs/>
                                      <w:i/>
                                      <w:iCs/>
                                      <w:color w:val="0070C0"/>
                                      <w:sz w:val="32"/>
                                      <w:szCs w:val="32"/>
                                    </w:rPr>
                                    <w:t>Конфуцій</w:t>
                                  </w:r>
                                </w:p>
                                <w:p w:rsidR="00AD3424" w:rsidRDefault="00AD3424" w:rsidP="00AD3424">
                                  <w:pPr>
                                    <w:jc w:val="both"/>
                                    <w:rPr>
                                      <w:rFonts w:ascii="Times New Roman" w:hAnsi="Times New Roman" w:cs="Times New Roman"/>
                                      <w:b/>
                                      <w:bCs/>
                                      <w:sz w:val="32"/>
                                      <w:szCs w:val="32"/>
                                    </w:rPr>
                                  </w:pPr>
                                </w:p>
                                <w:p w:rsidR="00AD3424" w:rsidRPr="00AD3424" w:rsidRDefault="00AD3424" w:rsidP="00AD3424">
                                  <w:pPr>
                                    <w:jc w:val="both"/>
                                    <w:rPr>
                                      <w:rFonts w:ascii="Times New Roman" w:hAnsi="Times New Roman" w:cs="Times New Roman"/>
                                      <w:sz w:val="32"/>
                                      <w:szCs w:val="32"/>
                                    </w:rPr>
                                  </w:pPr>
                                  <w:r w:rsidRPr="00AD3424">
                                    <w:rPr>
                                      <w:rFonts w:ascii="Times New Roman" w:hAnsi="Times New Roman" w:cs="Times New Roman"/>
                                      <w:b/>
                                      <w:bCs/>
                                      <w:sz w:val="32"/>
                                      <w:szCs w:val="32"/>
                                    </w:rPr>
                                    <w:t xml:space="preserve"> </w:t>
                                  </w:r>
                                </w:p>
                                <w:p w:rsidR="00AD3424" w:rsidRDefault="00AD3424" w:rsidP="00AD34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16E95F" id="Скругленный прямоугольник 10" o:spid="_x0000_s1027" style="position:absolute;margin-left:4.45pt;margin-top:5.3pt;width:237.75pt;height:9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" fillcolor="#ddd [3204]" strokecolor="#6e6e6e [1604]" strokeweight="2pt">
                      <v:textbox>
                        <w:txbxContent>
                          <w:p w:rsidR="00AD3424" w:rsidRPr="00AD3424" w:rsidRDefault="00AD3424" w:rsidP="00AD3424">
                            <w:pPr>
                              <w:jc w:val="both"/>
                              <w:rPr>
                                <w:rFonts w:ascii="Monotype Corsiva" w:hAnsi="Monotype Corsiva" w:cs="Times New Roman"/>
                                <w:b/>
                                <w:bCs/>
                                <w:i/>
                                <w:color w:val="7030A0"/>
                                <w:sz w:val="36"/>
                                <w:szCs w:val="36"/>
                              </w:rPr>
                            </w:pPr>
                            <w:r w:rsidRPr="00AD3424">
                              <w:rPr>
                                <w:rFonts w:ascii="Monotype Corsiva" w:hAnsi="Monotype Corsiva" w:cs="Times New Roman"/>
                                <w:b/>
                                <w:bCs/>
                                <w:i/>
                                <w:color w:val="7030A0"/>
                                <w:sz w:val="36"/>
                                <w:szCs w:val="36"/>
                              </w:rPr>
                              <w:t>… навчаю чотирьом речам: освіченості, мо</w:t>
                            </w:r>
                            <w:r w:rsidR="00BC09A4">
                              <w:rPr>
                                <w:rFonts w:ascii="Monotype Corsiva" w:hAnsi="Monotype Corsiva" w:cs="Times New Roman"/>
                                <w:b/>
                                <w:bCs/>
                                <w:i/>
                                <w:color w:val="7030A0"/>
                                <w:sz w:val="36"/>
                                <w:szCs w:val="36"/>
                              </w:rPr>
                              <w:t>ральності, відданості і щирості</w:t>
                            </w:r>
                          </w:p>
                          <w:p w:rsidR="00AD3424" w:rsidRPr="00AD3424" w:rsidRDefault="00AD3424" w:rsidP="00AD3424">
                            <w:pPr>
                              <w:jc w:val="right"/>
                              <w:rPr>
                                <w:rFonts w:ascii="Times New Roman" w:hAnsi="Times New Roman" w:cs="Times New Roman"/>
                                <w:b/>
                                <w:bCs/>
                                <w:color w:val="0070C0"/>
                                <w:sz w:val="32"/>
                                <w:szCs w:val="32"/>
                              </w:rPr>
                            </w:pPr>
                            <w:r w:rsidRPr="00AD3424">
                              <w:rPr>
                                <w:rFonts w:ascii="Times New Roman" w:hAnsi="Times New Roman" w:cs="Times New Roman"/>
                                <w:b/>
                                <w:bCs/>
                                <w:i/>
                                <w:iCs/>
                                <w:color w:val="0070C0"/>
                                <w:sz w:val="32"/>
                                <w:szCs w:val="32"/>
                              </w:rPr>
                              <w:t>Конфуцій</w:t>
                            </w:r>
                          </w:p>
                          <w:p w:rsidR="00AD3424" w:rsidRDefault="00AD3424" w:rsidP="00AD3424">
                            <w:pPr>
                              <w:jc w:val="both"/>
                              <w:rPr>
                                <w:rFonts w:ascii="Times New Roman" w:hAnsi="Times New Roman" w:cs="Times New Roman"/>
                                <w:b/>
                                <w:bCs/>
                                <w:sz w:val="32"/>
                                <w:szCs w:val="32"/>
                              </w:rPr>
                            </w:pPr>
                          </w:p>
                          <w:p w:rsidR="00AD3424" w:rsidRPr="00AD3424" w:rsidRDefault="00AD3424" w:rsidP="00AD3424">
                            <w:pPr>
                              <w:jc w:val="both"/>
                              <w:rPr>
                                <w:rFonts w:ascii="Times New Roman" w:hAnsi="Times New Roman" w:cs="Times New Roman"/>
                                <w:sz w:val="32"/>
                                <w:szCs w:val="32"/>
                              </w:rPr>
                            </w:pPr>
                            <w:r w:rsidRPr="00AD3424">
                              <w:rPr>
                                <w:rFonts w:ascii="Times New Roman" w:hAnsi="Times New Roman" w:cs="Times New Roman"/>
                                <w:b/>
                                <w:bCs/>
                                <w:sz w:val="32"/>
                                <w:szCs w:val="32"/>
                              </w:rPr>
                              <w:t xml:space="preserve"> </w:t>
                            </w:r>
                          </w:p>
                          <w:p w:rsidR="00AD3424" w:rsidRDefault="00AD3424" w:rsidP="00AD3424">
                            <w:pPr>
                              <w:jc w:val="center"/>
                            </w:pPr>
                          </w:p>
                        </w:txbxContent>
                      </v:textbox>
                    </v:roundrect>
                  </w:pict>
                </mc:Fallback>
              </mc:AlternateContent>
            </w:r>
          </w:p>
        </w:tc>
      </w:tr>
    </w:tbl>
    <w:p w:rsidR="00DD60A4" w:rsidRPr="00FE0AEA" w:rsidRDefault="00DD60A4" w:rsidP="00ED4F68">
      <w:bookmarkStart w:id="0" w:name="_GoBack"/>
      <w:bookmarkEnd w:id="0"/>
    </w:p>
    <w:sectPr w:rsidR="00DD60A4" w:rsidRPr="00FE0AEA" w:rsidSect="00335FB4">
      <w:headerReference w:type="default" r:id="rId13"/>
      <w:headerReference w:type="first" r:id="rId14"/>
      <w:type w:val="continuous"/>
      <w:pgSz w:w="11906" w:h="16838" w:code="9"/>
      <w:pgMar w:top="720" w:right="720" w:bottom="720" w:left="720" w:header="0" w:footer="0" w:gutter="0"/>
      <w:pgBorders w:offsetFrom="page">
        <w:top w:val="dashed" w:sz="4" w:space="24" w:color="auto"/>
        <w:left w:val="dashed" w:sz="4" w:space="24" w:color="auto"/>
        <w:bottom w:val="dashed" w:sz="4" w:space="24" w:color="auto"/>
        <w:right w:val="dashed"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AC7" w:rsidRDefault="00307AC7">
      <w:pPr>
        <w:spacing w:after="0"/>
      </w:pPr>
      <w:r>
        <w:separator/>
      </w:r>
    </w:p>
  </w:endnote>
  <w:endnote w:type="continuationSeparator" w:id="0">
    <w:p w:rsidR="00307AC7" w:rsidRDefault="00307A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AC7" w:rsidRDefault="00307AC7">
      <w:pPr>
        <w:spacing w:after="0"/>
      </w:pPr>
      <w:r>
        <w:separator/>
      </w:r>
    </w:p>
  </w:footnote>
  <w:footnote w:type="continuationSeparator" w:id="0">
    <w:p w:rsidR="00307AC7" w:rsidRDefault="00307A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096" w:rsidRDefault="00795096">
    <w:pPr>
      <w:pStyle w:val="aa"/>
    </w:pPr>
    <w:r>
      <w:rPr>
        <w:noProof/>
        <w:lang w:eastAsia="uk-UA"/>
      </w:rPr>
      <w:drawing>
        <wp:anchor distT="0" distB="0" distL="114300" distR="114300" simplePos="0" relativeHeight="251661312" behindDoc="1" locked="0" layoutInCell="1" allowOverlap="1" wp14:anchorId="46C037D7" wp14:editId="385692E4">
          <wp:simplePos x="0" y="0"/>
          <wp:positionH relativeFrom="page">
            <wp:posOffset>8890</wp:posOffset>
          </wp:positionH>
          <wp:positionV relativeFrom="page">
            <wp:posOffset>0</wp:posOffset>
          </wp:positionV>
          <wp:extent cx="7744968" cy="3602736"/>
          <wp:effectExtent l="0" t="0" r="8890" b="0"/>
          <wp:wrapNone/>
          <wp:docPr id="6" name="Зображення 6" descr="Олівці, фломастери та іграшкова вантажі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1">
                    <a:extLst>
                      <a:ext uri="{28A0092B-C50C-407E-A947-70E740481C1C}">
                        <a14:useLocalDpi xmlns:a14="http://schemas.microsoft.com/office/drawing/2010/main" val="0"/>
                      </a:ext>
                    </a:extLst>
                  </a:blip>
                  <a:stretch>
                    <a:fillRect/>
                  </a:stretch>
                </pic:blipFill>
                <pic:spPr>
                  <a:xfrm>
                    <a:off x="0" y="0"/>
                    <a:ext cx="7744968" cy="360273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096" w:rsidRDefault="00795096">
    <w:pPr>
      <w:pStyle w:val="aa"/>
    </w:pPr>
    <w:r>
      <w:rPr>
        <w:noProof/>
        <w:lang w:eastAsia="uk-UA"/>
      </w:rPr>
      <w:drawing>
        <wp:anchor distT="0" distB="0" distL="114300" distR="114300" simplePos="0" relativeHeight="251659264" behindDoc="1" locked="0" layoutInCell="1" allowOverlap="1" wp14:anchorId="094CC34D" wp14:editId="61CFEA08">
          <wp:simplePos x="0" y="0"/>
          <wp:positionH relativeFrom="page">
            <wp:posOffset>-207645</wp:posOffset>
          </wp:positionH>
          <wp:positionV relativeFrom="page">
            <wp:posOffset>0</wp:posOffset>
          </wp:positionV>
          <wp:extent cx="7744968" cy="3602736"/>
          <wp:effectExtent l="0" t="0" r="8890" b="0"/>
          <wp:wrapNone/>
          <wp:docPr id="5" name="Зображення 5" descr="Набір кольорових олівців на синьому фо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1">
                    <a:extLst>
                      <a:ext uri="{28A0092B-C50C-407E-A947-70E740481C1C}">
                        <a14:useLocalDpi xmlns:a14="http://schemas.microsoft.com/office/drawing/2010/main" val="0"/>
                      </a:ext>
                    </a:extLst>
                  </a:blip>
                  <a:stretch>
                    <a:fillRect/>
                  </a:stretch>
                </pic:blipFill>
                <pic:spPr>
                  <a:xfrm>
                    <a:off x="0" y="0"/>
                    <a:ext cx="7744968" cy="36027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E6600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A2ED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3637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9C39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889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E2F79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9261B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AA65F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443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ECD5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72A38"/>
    <w:multiLevelType w:val="hybridMultilevel"/>
    <w:tmpl w:val="A6685F5A"/>
    <w:lvl w:ilvl="0" w:tplc="75420552">
      <w:start w:val="1"/>
      <w:numFmt w:val="bullet"/>
      <w:lvlText w:val="-"/>
      <w:lvlJc w:val="left"/>
      <w:pPr>
        <w:tabs>
          <w:tab w:val="num" w:pos="720"/>
        </w:tabs>
        <w:ind w:left="720" w:hanging="360"/>
      </w:pPr>
      <w:rPr>
        <w:rFonts w:ascii="Times New Roman" w:hAnsi="Times New Roman" w:hint="default"/>
      </w:rPr>
    </w:lvl>
    <w:lvl w:ilvl="1" w:tplc="6AD01ADA" w:tentative="1">
      <w:start w:val="1"/>
      <w:numFmt w:val="bullet"/>
      <w:lvlText w:val="-"/>
      <w:lvlJc w:val="left"/>
      <w:pPr>
        <w:tabs>
          <w:tab w:val="num" w:pos="1440"/>
        </w:tabs>
        <w:ind w:left="1440" w:hanging="360"/>
      </w:pPr>
      <w:rPr>
        <w:rFonts w:ascii="Times New Roman" w:hAnsi="Times New Roman" w:hint="default"/>
      </w:rPr>
    </w:lvl>
    <w:lvl w:ilvl="2" w:tplc="84B0F640" w:tentative="1">
      <w:start w:val="1"/>
      <w:numFmt w:val="bullet"/>
      <w:lvlText w:val="-"/>
      <w:lvlJc w:val="left"/>
      <w:pPr>
        <w:tabs>
          <w:tab w:val="num" w:pos="2160"/>
        </w:tabs>
        <w:ind w:left="2160" w:hanging="360"/>
      </w:pPr>
      <w:rPr>
        <w:rFonts w:ascii="Times New Roman" w:hAnsi="Times New Roman" w:hint="default"/>
      </w:rPr>
    </w:lvl>
    <w:lvl w:ilvl="3" w:tplc="BFE0A7F2" w:tentative="1">
      <w:start w:val="1"/>
      <w:numFmt w:val="bullet"/>
      <w:lvlText w:val="-"/>
      <w:lvlJc w:val="left"/>
      <w:pPr>
        <w:tabs>
          <w:tab w:val="num" w:pos="2880"/>
        </w:tabs>
        <w:ind w:left="2880" w:hanging="360"/>
      </w:pPr>
      <w:rPr>
        <w:rFonts w:ascii="Times New Roman" w:hAnsi="Times New Roman" w:hint="default"/>
      </w:rPr>
    </w:lvl>
    <w:lvl w:ilvl="4" w:tplc="7CC04D3C" w:tentative="1">
      <w:start w:val="1"/>
      <w:numFmt w:val="bullet"/>
      <w:lvlText w:val="-"/>
      <w:lvlJc w:val="left"/>
      <w:pPr>
        <w:tabs>
          <w:tab w:val="num" w:pos="3600"/>
        </w:tabs>
        <w:ind w:left="3600" w:hanging="360"/>
      </w:pPr>
      <w:rPr>
        <w:rFonts w:ascii="Times New Roman" w:hAnsi="Times New Roman" w:hint="default"/>
      </w:rPr>
    </w:lvl>
    <w:lvl w:ilvl="5" w:tplc="533A42D0" w:tentative="1">
      <w:start w:val="1"/>
      <w:numFmt w:val="bullet"/>
      <w:lvlText w:val="-"/>
      <w:lvlJc w:val="left"/>
      <w:pPr>
        <w:tabs>
          <w:tab w:val="num" w:pos="4320"/>
        </w:tabs>
        <w:ind w:left="4320" w:hanging="360"/>
      </w:pPr>
      <w:rPr>
        <w:rFonts w:ascii="Times New Roman" w:hAnsi="Times New Roman" w:hint="default"/>
      </w:rPr>
    </w:lvl>
    <w:lvl w:ilvl="6" w:tplc="9A9E0A74" w:tentative="1">
      <w:start w:val="1"/>
      <w:numFmt w:val="bullet"/>
      <w:lvlText w:val="-"/>
      <w:lvlJc w:val="left"/>
      <w:pPr>
        <w:tabs>
          <w:tab w:val="num" w:pos="5040"/>
        </w:tabs>
        <w:ind w:left="5040" w:hanging="360"/>
      </w:pPr>
      <w:rPr>
        <w:rFonts w:ascii="Times New Roman" w:hAnsi="Times New Roman" w:hint="default"/>
      </w:rPr>
    </w:lvl>
    <w:lvl w:ilvl="7" w:tplc="4B9CF670" w:tentative="1">
      <w:start w:val="1"/>
      <w:numFmt w:val="bullet"/>
      <w:lvlText w:val="-"/>
      <w:lvlJc w:val="left"/>
      <w:pPr>
        <w:tabs>
          <w:tab w:val="num" w:pos="5760"/>
        </w:tabs>
        <w:ind w:left="5760" w:hanging="360"/>
      </w:pPr>
      <w:rPr>
        <w:rFonts w:ascii="Times New Roman" w:hAnsi="Times New Roman" w:hint="default"/>
      </w:rPr>
    </w:lvl>
    <w:lvl w:ilvl="8" w:tplc="D8B64F6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6B55367"/>
    <w:multiLevelType w:val="hybridMultilevel"/>
    <w:tmpl w:val="A66E6D22"/>
    <w:lvl w:ilvl="0" w:tplc="407EA3C2">
      <w:start w:val="1"/>
      <w:numFmt w:val="bullet"/>
      <w:lvlText w:val="-"/>
      <w:lvlJc w:val="left"/>
      <w:pPr>
        <w:tabs>
          <w:tab w:val="num" w:pos="720"/>
        </w:tabs>
        <w:ind w:left="720" w:hanging="360"/>
      </w:pPr>
      <w:rPr>
        <w:rFonts w:ascii="Times New Roman" w:hAnsi="Times New Roman" w:hint="default"/>
      </w:rPr>
    </w:lvl>
    <w:lvl w:ilvl="1" w:tplc="E8129D8C" w:tentative="1">
      <w:start w:val="1"/>
      <w:numFmt w:val="bullet"/>
      <w:lvlText w:val="-"/>
      <w:lvlJc w:val="left"/>
      <w:pPr>
        <w:tabs>
          <w:tab w:val="num" w:pos="1440"/>
        </w:tabs>
        <w:ind w:left="1440" w:hanging="360"/>
      </w:pPr>
      <w:rPr>
        <w:rFonts w:ascii="Times New Roman" w:hAnsi="Times New Roman" w:hint="default"/>
      </w:rPr>
    </w:lvl>
    <w:lvl w:ilvl="2" w:tplc="A190B36A" w:tentative="1">
      <w:start w:val="1"/>
      <w:numFmt w:val="bullet"/>
      <w:lvlText w:val="-"/>
      <w:lvlJc w:val="left"/>
      <w:pPr>
        <w:tabs>
          <w:tab w:val="num" w:pos="2160"/>
        </w:tabs>
        <w:ind w:left="2160" w:hanging="360"/>
      </w:pPr>
      <w:rPr>
        <w:rFonts w:ascii="Times New Roman" w:hAnsi="Times New Roman" w:hint="default"/>
      </w:rPr>
    </w:lvl>
    <w:lvl w:ilvl="3" w:tplc="59DE0AAC" w:tentative="1">
      <w:start w:val="1"/>
      <w:numFmt w:val="bullet"/>
      <w:lvlText w:val="-"/>
      <w:lvlJc w:val="left"/>
      <w:pPr>
        <w:tabs>
          <w:tab w:val="num" w:pos="2880"/>
        </w:tabs>
        <w:ind w:left="2880" w:hanging="360"/>
      </w:pPr>
      <w:rPr>
        <w:rFonts w:ascii="Times New Roman" w:hAnsi="Times New Roman" w:hint="default"/>
      </w:rPr>
    </w:lvl>
    <w:lvl w:ilvl="4" w:tplc="B4DA9454" w:tentative="1">
      <w:start w:val="1"/>
      <w:numFmt w:val="bullet"/>
      <w:lvlText w:val="-"/>
      <w:lvlJc w:val="left"/>
      <w:pPr>
        <w:tabs>
          <w:tab w:val="num" w:pos="3600"/>
        </w:tabs>
        <w:ind w:left="3600" w:hanging="360"/>
      </w:pPr>
      <w:rPr>
        <w:rFonts w:ascii="Times New Roman" w:hAnsi="Times New Roman" w:hint="default"/>
      </w:rPr>
    </w:lvl>
    <w:lvl w:ilvl="5" w:tplc="F0603588" w:tentative="1">
      <w:start w:val="1"/>
      <w:numFmt w:val="bullet"/>
      <w:lvlText w:val="-"/>
      <w:lvlJc w:val="left"/>
      <w:pPr>
        <w:tabs>
          <w:tab w:val="num" w:pos="4320"/>
        </w:tabs>
        <w:ind w:left="4320" w:hanging="360"/>
      </w:pPr>
      <w:rPr>
        <w:rFonts w:ascii="Times New Roman" w:hAnsi="Times New Roman" w:hint="default"/>
      </w:rPr>
    </w:lvl>
    <w:lvl w:ilvl="6" w:tplc="1D4401EC" w:tentative="1">
      <w:start w:val="1"/>
      <w:numFmt w:val="bullet"/>
      <w:lvlText w:val="-"/>
      <w:lvlJc w:val="left"/>
      <w:pPr>
        <w:tabs>
          <w:tab w:val="num" w:pos="5040"/>
        </w:tabs>
        <w:ind w:left="5040" w:hanging="360"/>
      </w:pPr>
      <w:rPr>
        <w:rFonts w:ascii="Times New Roman" w:hAnsi="Times New Roman" w:hint="default"/>
      </w:rPr>
    </w:lvl>
    <w:lvl w:ilvl="7" w:tplc="281C0FD4" w:tentative="1">
      <w:start w:val="1"/>
      <w:numFmt w:val="bullet"/>
      <w:lvlText w:val="-"/>
      <w:lvlJc w:val="left"/>
      <w:pPr>
        <w:tabs>
          <w:tab w:val="num" w:pos="5760"/>
        </w:tabs>
        <w:ind w:left="5760" w:hanging="360"/>
      </w:pPr>
      <w:rPr>
        <w:rFonts w:ascii="Times New Roman" w:hAnsi="Times New Roman" w:hint="default"/>
      </w:rPr>
    </w:lvl>
    <w:lvl w:ilvl="8" w:tplc="803ACD38"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A75"/>
    <w:rsid w:val="00037B0D"/>
    <w:rsid w:val="000428AA"/>
    <w:rsid w:val="0008008E"/>
    <w:rsid w:val="000805EA"/>
    <w:rsid w:val="000E59F0"/>
    <w:rsid w:val="000F0843"/>
    <w:rsid w:val="000F3AD0"/>
    <w:rsid w:val="00127B84"/>
    <w:rsid w:val="001855BE"/>
    <w:rsid w:val="001D22C0"/>
    <w:rsid w:val="001F7C38"/>
    <w:rsid w:val="00261B6E"/>
    <w:rsid w:val="00306B13"/>
    <w:rsid w:val="00307AC7"/>
    <w:rsid w:val="0031698D"/>
    <w:rsid w:val="00333A75"/>
    <w:rsid w:val="00335FB4"/>
    <w:rsid w:val="00383D66"/>
    <w:rsid w:val="003B6895"/>
    <w:rsid w:val="003E21F0"/>
    <w:rsid w:val="0047573F"/>
    <w:rsid w:val="004A4CDF"/>
    <w:rsid w:val="004B1491"/>
    <w:rsid w:val="004C0402"/>
    <w:rsid w:val="004C3871"/>
    <w:rsid w:val="004F0D34"/>
    <w:rsid w:val="004F0F33"/>
    <w:rsid w:val="00500AA0"/>
    <w:rsid w:val="00591DA5"/>
    <w:rsid w:val="005A3D35"/>
    <w:rsid w:val="005E5DB5"/>
    <w:rsid w:val="00600FA0"/>
    <w:rsid w:val="00615239"/>
    <w:rsid w:val="006634F9"/>
    <w:rsid w:val="00690C71"/>
    <w:rsid w:val="00795096"/>
    <w:rsid w:val="007B2312"/>
    <w:rsid w:val="007C6AC9"/>
    <w:rsid w:val="007D6C9E"/>
    <w:rsid w:val="007E1E06"/>
    <w:rsid w:val="007F74B6"/>
    <w:rsid w:val="00806C3A"/>
    <w:rsid w:val="00855A8D"/>
    <w:rsid w:val="008A18A4"/>
    <w:rsid w:val="008A5906"/>
    <w:rsid w:val="008C6625"/>
    <w:rsid w:val="008E32C7"/>
    <w:rsid w:val="00915937"/>
    <w:rsid w:val="009630D9"/>
    <w:rsid w:val="0096511B"/>
    <w:rsid w:val="00990252"/>
    <w:rsid w:val="0099119B"/>
    <w:rsid w:val="009E24C8"/>
    <w:rsid w:val="00A026E7"/>
    <w:rsid w:val="00A0456B"/>
    <w:rsid w:val="00A23700"/>
    <w:rsid w:val="00AA71A8"/>
    <w:rsid w:val="00AA72C5"/>
    <w:rsid w:val="00AD10E8"/>
    <w:rsid w:val="00AD1D74"/>
    <w:rsid w:val="00AD2428"/>
    <w:rsid w:val="00AD3424"/>
    <w:rsid w:val="00B555C2"/>
    <w:rsid w:val="00B6593F"/>
    <w:rsid w:val="00B732D9"/>
    <w:rsid w:val="00BA0E7B"/>
    <w:rsid w:val="00BB1F73"/>
    <w:rsid w:val="00BB788E"/>
    <w:rsid w:val="00BC09A4"/>
    <w:rsid w:val="00BE25CF"/>
    <w:rsid w:val="00BF19F1"/>
    <w:rsid w:val="00C243F9"/>
    <w:rsid w:val="00C5306F"/>
    <w:rsid w:val="00CD327F"/>
    <w:rsid w:val="00CD3E4D"/>
    <w:rsid w:val="00CD7B4D"/>
    <w:rsid w:val="00CF1D3A"/>
    <w:rsid w:val="00D06254"/>
    <w:rsid w:val="00D55C51"/>
    <w:rsid w:val="00D72AB0"/>
    <w:rsid w:val="00D878E7"/>
    <w:rsid w:val="00DC0FCB"/>
    <w:rsid w:val="00DC14C4"/>
    <w:rsid w:val="00DD60A4"/>
    <w:rsid w:val="00E01829"/>
    <w:rsid w:val="00E93E23"/>
    <w:rsid w:val="00E95250"/>
    <w:rsid w:val="00EC0F97"/>
    <w:rsid w:val="00ED4F35"/>
    <w:rsid w:val="00ED4F68"/>
    <w:rsid w:val="00EE034B"/>
    <w:rsid w:val="00F4516F"/>
    <w:rsid w:val="00F723FB"/>
    <w:rsid w:val="00F81447"/>
    <w:rsid w:val="00FA551B"/>
    <w:rsid w:val="00FE0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83E693"/>
  <w15:docId w15:val="{AD040087-9364-4ED1-B714-ABE97F55C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6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32" w:unhideWhenUsed="1" w:qFormat="1"/>
    <w:lsdException w:name="heading 4" w:semiHidden="1" w:uiPriority="9" w:unhideWhenUsed="1" w:qFormat="1"/>
    <w:lsdException w:name="heading 5" w:semiHidden="1" w:uiPriority="32" w:unhideWhenUsed="1" w:qFormat="1"/>
    <w:lsdException w:name="heading 6" w:semiHidden="1" w:uiPriority="32" w:unhideWhenUsed="1" w:qFormat="1"/>
    <w:lsdException w:name="heading 7" w:semiHidden="1" w:uiPriority="32" w:unhideWhenUsed="1" w:qFormat="1"/>
    <w:lsdException w:name="heading 8" w:semiHidden="1" w:uiPriority="32"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1E06"/>
    <w:pPr>
      <w:contextualSpacing/>
    </w:pPr>
    <w:rPr>
      <w:color w:val="000000" w:themeColor="text1"/>
    </w:rPr>
  </w:style>
  <w:style w:type="paragraph" w:styleId="1">
    <w:name w:val="heading 1"/>
    <w:basedOn w:val="a"/>
    <w:next w:val="a"/>
    <w:link w:val="10"/>
    <w:uiPriority w:val="32"/>
    <w:qFormat/>
    <w:rsid w:val="00B732D9"/>
    <w:pPr>
      <w:keepNext/>
      <w:keepLines/>
      <w:spacing w:before="480" w:after="0"/>
      <w:jc w:val="right"/>
      <w:outlineLvl w:val="0"/>
    </w:pPr>
    <w:rPr>
      <w:rFonts w:ascii="Arial" w:eastAsiaTheme="majorEastAsia" w:hAnsi="Arial" w:cstheme="majorBidi"/>
      <w:b/>
      <w:bCs/>
      <w:color w:val="A5A5A5" w:themeColor="accent1" w:themeShade="BF"/>
      <w:sz w:val="28"/>
      <w:szCs w:val="28"/>
      <w:lang w:bidi="en-US"/>
    </w:rPr>
  </w:style>
  <w:style w:type="paragraph" w:styleId="2">
    <w:name w:val="heading 2"/>
    <w:basedOn w:val="a"/>
    <w:next w:val="a"/>
    <w:link w:val="20"/>
    <w:uiPriority w:val="32"/>
    <w:semiHidden/>
    <w:unhideWhenUsed/>
    <w:qFormat/>
    <w:rsid w:val="00B732D9"/>
    <w:pPr>
      <w:keepNext/>
      <w:keepLines/>
      <w:spacing w:before="40" w:after="0"/>
      <w:outlineLvl w:val="1"/>
    </w:pPr>
    <w:rPr>
      <w:rFonts w:ascii="Arial" w:eastAsiaTheme="majorEastAsia" w:hAnsi="Arial" w:cstheme="majorBidi"/>
      <w:color w:val="A5A5A5" w:themeColor="accent1" w:themeShade="BF"/>
      <w:sz w:val="26"/>
      <w:szCs w:val="26"/>
    </w:rPr>
  </w:style>
  <w:style w:type="paragraph" w:styleId="3">
    <w:name w:val="heading 3"/>
    <w:basedOn w:val="a"/>
    <w:next w:val="a"/>
    <w:link w:val="30"/>
    <w:uiPriority w:val="32"/>
    <w:semiHidden/>
    <w:unhideWhenUsed/>
    <w:qFormat/>
    <w:rsid w:val="00AD1D74"/>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4">
    <w:name w:val="heading 4"/>
    <w:basedOn w:val="a"/>
    <w:next w:val="a"/>
    <w:link w:val="40"/>
    <w:uiPriority w:val="32"/>
    <w:semiHidden/>
    <w:unhideWhenUsed/>
    <w:qFormat/>
    <w:rsid w:val="00915937"/>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5">
    <w:name w:val="heading 5"/>
    <w:basedOn w:val="a"/>
    <w:next w:val="a"/>
    <w:link w:val="50"/>
    <w:uiPriority w:val="32"/>
    <w:semiHidden/>
    <w:unhideWhenUsed/>
    <w:qFormat/>
    <w:rsid w:val="00AD1D74"/>
    <w:pPr>
      <w:keepNext/>
      <w:keepLines/>
      <w:spacing w:before="40" w:after="0"/>
      <w:outlineLvl w:val="4"/>
    </w:pPr>
    <w:rPr>
      <w:rFonts w:asciiTheme="majorHAnsi" w:eastAsiaTheme="majorEastAsia" w:hAnsiTheme="majorHAnsi" w:cstheme="majorBidi"/>
      <w:color w:val="A5A5A5" w:themeColor="accent1" w:themeShade="BF"/>
    </w:rPr>
  </w:style>
  <w:style w:type="paragraph" w:styleId="6">
    <w:name w:val="heading 6"/>
    <w:basedOn w:val="a"/>
    <w:next w:val="a"/>
    <w:link w:val="60"/>
    <w:uiPriority w:val="32"/>
    <w:semiHidden/>
    <w:unhideWhenUsed/>
    <w:qFormat/>
    <w:rsid w:val="00AD1D74"/>
    <w:pPr>
      <w:keepNext/>
      <w:keepLines/>
      <w:spacing w:before="40" w:after="0"/>
      <w:outlineLvl w:val="5"/>
    </w:pPr>
    <w:rPr>
      <w:rFonts w:asciiTheme="majorHAnsi" w:eastAsiaTheme="majorEastAsia" w:hAnsiTheme="majorHAnsi" w:cstheme="majorBidi"/>
      <w:color w:val="6E6E6E" w:themeColor="accent1" w:themeShade="7F"/>
    </w:rPr>
  </w:style>
  <w:style w:type="paragraph" w:styleId="7">
    <w:name w:val="heading 7"/>
    <w:basedOn w:val="a"/>
    <w:next w:val="a"/>
    <w:link w:val="70"/>
    <w:uiPriority w:val="32"/>
    <w:semiHidden/>
    <w:unhideWhenUsed/>
    <w:qFormat/>
    <w:rsid w:val="00AD1D74"/>
    <w:pPr>
      <w:keepNext/>
      <w:keepLines/>
      <w:spacing w:before="40" w:after="0"/>
      <w:outlineLvl w:val="6"/>
    </w:pPr>
    <w:rPr>
      <w:rFonts w:asciiTheme="majorHAnsi" w:eastAsiaTheme="majorEastAsia" w:hAnsiTheme="majorHAnsi" w:cstheme="majorBidi"/>
      <w:i/>
      <w:iCs/>
      <w:color w:val="6E6E6E" w:themeColor="accent1" w:themeShade="7F"/>
    </w:rPr>
  </w:style>
  <w:style w:type="paragraph" w:styleId="8">
    <w:name w:val="heading 8"/>
    <w:basedOn w:val="a"/>
    <w:next w:val="a"/>
    <w:link w:val="80"/>
    <w:uiPriority w:val="32"/>
    <w:semiHidden/>
    <w:unhideWhenUsed/>
    <w:qFormat/>
    <w:rsid w:val="00AD1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32"/>
    <w:semiHidden/>
    <w:unhideWhenUsed/>
    <w:qFormat/>
    <w:rsid w:val="00DD60A4"/>
    <w:pPr>
      <w:keepNext/>
      <w:keepLines/>
      <w:spacing w:before="200" w:after="0"/>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90C71"/>
    <w:rPr>
      <w:color w:val="595959" w:themeColor="text1" w:themeTint="A6"/>
    </w:rPr>
  </w:style>
  <w:style w:type="paragraph" w:customStyle="1" w:styleId="a4">
    <w:name w:val="Дата створення бюлетеня"/>
    <w:next w:val="a"/>
    <w:link w:val="a5"/>
    <w:uiPriority w:val="2"/>
    <w:qFormat/>
    <w:rsid w:val="009630D9"/>
    <w:pPr>
      <w:spacing w:after="0"/>
      <w:jc w:val="right"/>
    </w:pPr>
    <w:rPr>
      <w:rFonts w:eastAsiaTheme="majorHAnsi"/>
      <w:b/>
      <w:color w:val="FFFFFF" w:themeColor="background1"/>
      <w:spacing w:val="12"/>
      <w:sz w:val="28"/>
      <w:szCs w:val="24"/>
      <w:lang w:bidi="en-US"/>
    </w:rPr>
  </w:style>
  <w:style w:type="character" w:customStyle="1" w:styleId="a5">
    <w:name w:val="Символ дати створення бюлетеня"/>
    <w:basedOn w:val="a0"/>
    <w:link w:val="a4"/>
    <w:uiPriority w:val="2"/>
    <w:rsid w:val="009630D9"/>
    <w:rPr>
      <w:rFonts w:eastAsiaTheme="majorHAnsi"/>
      <w:b/>
      <w:color w:val="FFFFFF" w:themeColor="background1"/>
      <w:spacing w:val="12"/>
      <w:sz w:val="28"/>
      <w:szCs w:val="24"/>
      <w:lang w:bidi="en-US"/>
    </w:rPr>
  </w:style>
  <w:style w:type="paragraph" w:styleId="a6">
    <w:name w:val="Balloon Text"/>
    <w:basedOn w:val="a"/>
    <w:link w:val="a7"/>
    <w:uiPriority w:val="99"/>
    <w:semiHidden/>
    <w:unhideWhenUsed/>
    <w:rsid w:val="00DD60A4"/>
    <w:pPr>
      <w:spacing w:after="0"/>
    </w:pPr>
    <w:rPr>
      <w:rFonts w:ascii="Tahoma" w:hAnsi="Tahoma" w:cs="Tahoma"/>
      <w:sz w:val="16"/>
      <w:szCs w:val="16"/>
    </w:rPr>
  </w:style>
  <w:style w:type="character" w:customStyle="1" w:styleId="a7">
    <w:name w:val="Текст выноски Знак"/>
    <w:basedOn w:val="a0"/>
    <w:link w:val="a6"/>
    <w:uiPriority w:val="99"/>
    <w:semiHidden/>
    <w:rsid w:val="00DD60A4"/>
    <w:rPr>
      <w:rFonts w:ascii="Tahoma" w:hAnsi="Tahoma" w:cs="Tahoma"/>
      <w:sz w:val="16"/>
      <w:szCs w:val="16"/>
    </w:rPr>
  </w:style>
  <w:style w:type="paragraph" w:customStyle="1" w:styleId="a8">
    <w:name w:val="Підпис до розділу (усі великі букви)"/>
    <w:basedOn w:val="a"/>
    <w:link w:val="a9"/>
    <w:uiPriority w:val="3"/>
    <w:qFormat/>
    <w:rsid w:val="00FE0AEA"/>
    <w:pPr>
      <w:spacing w:before="360" w:after="240"/>
    </w:pPr>
    <w:rPr>
      <w:rFonts w:eastAsiaTheme="majorHAnsi"/>
      <w:b/>
      <w:caps/>
      <w:color w:val="000000" w:themeColor="text2"/>
      <w:spacing w:val="10"/>
      <w:sz w:val="28"/>
      <w:szCs w:val="24"/>
      <w:lang w:bidi="en-US"/>
    </w:rPr>
  </w:style>
  <w:style w:type="character" w:customStyle="1" w:styleId="a9">
    <w:name w:val="Символ підпису до розділу (усі великі букви)"/>
    <w:basedOn w:val="a0"/>
    <w:link w:val="a8"/>
    <w:uiPriority w:val="3"/>
    <w:rsid w:val="00FE0AEA"/>
    <w:rPr>
      <w:rFonts w:eastAsiaTheme="majorHAnsi"/>
      <w:b/>
      <w:caps/>
      <w:color w:val="000000" w:themeColor="text2"/>
      <w:spacing w:val="10"/>
      <w:sz w:val="28"/>
      <w:szCs w:val="24"/>
      <w:lang w:bidi="en-US"/>
    </w:rPr>
  </w:style>
  <w:style w:type="character" w:customStyle="1" w:styleId="10">
    <w:name w:val="Заголовок 1 Знак"/>
    <w:basedOn w:val="a0"/>
    <w:link w:val="1"/>
    <w:uiPriority w:val="32"/>
    <w:rsid w:val="00B732D9"/>
    <w:rPr>
      <w:rFonts w:ascii="Arial" w:eastAsiaTheme="majorEastAsia" w:hAnsi="Arial" w:cstheme="majorBidi"/>
      <w:b/>
      <w:bCs/>
      <w:color w:val="A5A5A5" w:themeColor="accent1" w:themeShade="BF"/>
      <w:sz w:val="28"/>
      <w:szCs w:val="28"/>
      <w:lang w:bidi="en-US"/>
    </w:rPr>
  </w:style>
  <w:style w:type="character" w:customStyle="1" w:styleId="90">
    <w:name w:val="Заголовок 9 Знак"/>
    <w:basedOn w:val="a0"/>
    <w:link w:val="9"/>
    <w:uiPriority w:val="32"/>
    <w:semiHidden/>
    <w:rsid w:val="009630D9"/>
    <w:rPr>
      <w:rFonts w:asciiTheme="majorHAnsi" w:eastAsiaTheme="majorEastAsia" w:hAnsiTheme="majorHAnsi" w:cstheme="majorBidi"/>
      <w:i/>
      <w:iCs/>
      <w:color w:val="404040" w:themeColor="text1" w:themeTint="BF"/>
      <w:sz w:val="20"/>
      <w:szCs w:val="20"/>
      <w:lang w:bidi="en-US"/>
    </w:rPr>
  </w:style>
  <w:style w:type="paragraph" w:styleId="aa">
    <w:name w:val="header"/>
    <w:basedOn w:val="a"/>
    <w:link w:val="ab"/>
    <w:uiPriority w:val="99"/>
    <w:unhideWhenUsed/>
    <w:rsid w:val="00DD60A4"/>
    <w:pPr>
      <w:tabs>
        <w:tab w:val="center" w:pos="4680"/>
        <w:tab w:val="right" w:pos="9360"/>
      </w:tabs>
      <w:spacing w:after="0"/>
    </w:pPr>
  </w:style>
  <w:style w:type="character" w:customStyle="1" w:styleId="ab">
    <w:name w:val="Верхний колонтитул Знак"/>
    <w:basedOn w:val="a0"/>
    <w:link w:val="aa"/>
    <w:uiPriority w:val="99"/>
    <w:rsid w:val="00DD60A4"/>
  </w:style>
  <w:style w:type="paragraph" w:styleId="ac">
    <w:name w:val="footer"/>
    <w:basedOn w:val="a"/>
    <w:link w:val="ad"/>
    <w:uiPriority w:val="99"/>
    <w:unhideWhenUsed/>
    <w:rsid w:val="00DD60A4"/>
    <w:pPr>
      <w:tabs>
        <w:tab w:val="center" w:pos="4680"/>
        <w:tab w:val="right" w:pos="9360"/>
      </w:tabs>
      <w:spacing w:after="0"/>
    </w:pPr>
  </w:style>
  <w:style w:type="character" w:customStyle="1" w:styleId="ad">
    <w:name w:val="Нижний колонтитул Знак"/>
    <w:basedOn w:val="a0"/>
    <w:link w:val="ac"/>
    <w:uiPriority w:val="99"/>
    <w:rsid w:val="00DD60A4"/>
  </w:style>
  <w:style w:type="paragraph" w:styleId="21">
    <w:name w:val="Quote"/>
    <w:basedOn w:val="a"/>
    <w:link w:val="22"/>
    <w:uiPriority w:val="5"/>
    <w:qFormat/>
    <w:rsid w:val="007F74B6"/>
    <w:pPr>
      <w:pBdr>
        <w:top w:val="single" w:sz="2" w:space="16" w:color="B2B2B2" w:themeColor="accent2"/>
        <w:left w:val="single" w:sz="2" w:space="8" w:color="B2B2B2" w:themeColor="accent2"/>
        <w:bottom w:val="single" w:sz="2" w:space="16" w:color="B2B2B2" w:themeColor="accent2"/>
        <w:right w:val="single" w:sz="2" w:space="8" w:color="B2B2B2" w:themeColor="accent2"/>
      </w:pBdr>
      <w:shd w:val="clear" w:color="auto" w:fill="B2B2B2" w:themeFill="accent2"/>
      <w:ind w:left="72" w:right="72"/>
    </w:pPr>
    <w:rPr>
      <w:i/>
      <w:iCs/>
      <w:color w:val="FFFFFF" w:themeColor="background1"/>
      <w:sz w:val="28"/>
    </w:rPr>
  </w:style>
  <w:style w:type="character" w:customStyle="1" w:styleId="22">
    <w:name w:val="Цитата 2 Знак"/>
    <w:basedOn w:val="a0"/>
    <w:link w:val="21"/>
    <w:uiPriority w:val="5"/>
    <w:rsid w:val="009630D9"/>
    <w:rPr>
      <w:i/>
      <w:iCs/>
      <w:color w:val="FFFFFF" w:themeColor="background1"/>
      <w:sz w:val="28"/>
      <w:shd w:val="clear" w:color="auto" w:fill="B2B2B2" w:themeFill="accent2"/>
    </w:rPr>
  </w:style>
  <w:style w:type="paragraph" w:styleId="ae">
    <w:name w:val="Intense Quote"/>
    <w:basedOn w:val="a"/>
    <w:link w:val="af"/>
    <w:uiPriority w:val="6"/>
    <w:qFormat/>
    <w:rsid w:val="003B6895"/>
    <w:rPr>
      <w:b/>
      <w:iCs/>
      <w:color w:val="B2B2B2" w:themeColor="accent2"/>
      <w:sz w:val="28"/>
    </w:rPr>
  </w:style>
  <w:style w:type="character" w:customStyle="1" w:styleId="af">
    <w:name w:val="Выделенная цитата Знак"/>
    <w:basedOn w:val="a0"/>
    <w:link w:val="ae"/>
    <w:uiPriority w:val="6"/>
    <w:rsid w:val="003B6895"/>
    <w:rPr>
      <w:b/>
      <w:iCs/>
      <w:color w:val="B2B2B2" w:themeColor="accent2"/>
      <w:sz w:val="28"/>
    </w:rPr>
  </w:style>
  <w:style w:type="paragraph" w:styleId="af0">
    <w:name w:val="Block Text"/>
    <w:basedOn w:val="a"/>
    <w:uiPriority w:val="99"/>
    <w:semiHidden/>
    <w:unhideWhenUsed/>
    <w:rsid w:val="00915937"/>
    <w:pPr>
      <w:pBdr>
        <w:top w:val="single" w:sz="2" w:space="10" w:color="A5A5A5" w:themeColor="accent1" w:themeShade="BF"/>
        <w:left w:val="single" w:sz="2" w:space="10" w:color="A5A5A5" w:themeColor="accent1" w:themeShade="BF"/>
        <w:bottom w:val="single" w:sz="2" w:space="10" w:color="A5A5A5" w:themeColor="accent1" w:themeShade="BF"/>
        <w:right w:val="single" w:sz="2" w:space="10" w:color="A5A5A5" w:themeColor="accent1" w:themeShade="BF"/>
      </w:pBdr>
      <w:ind w:left="1152" w:right="1152"/>
    </w:pPr>
    <w:rPr>
      <w:rFonts w:eastAsiaTheme="minorEastAsia"/>
      <w:i/>
      <w:iCs/>
      <w:color w:val="A5A5A5" w:themeColor="accent1" w:themeShade="BF"/>
    </w:rPr>
  </w:style>
  <w:style w:type="character" w:customStyle="1" w:styleId="20">
    <w:name w:val="Заголовок 2 Знак"/>
    <w:basedOn w:val="a0"/>
    <w:link w:val="2"/>
    <w:uiPriority w:val="32"/>
    <w:semiHidden/>
    <w:rsid w:val="00B732D9"/>
    <w:rPr>
      <w:rFonts w:ascii="Arial" w:eastAsiaTheme="majorEastAsia" w:hAnsi="Arial" w:cstheme="majorBidi"/>
      <w:color w:val="A5A5A5" w:themeColor="accent1" w:themeShade="BF"/>
      <w:sz w:val="26"/>
      <w:szCs w:val="26"/>
    </w:rPr>
  </w:style>
  <w:style w:type="character" w:customStyle="1" w:styleId="40">
    <w:name w:val="Заголовок 4 Знак"/>
    <w:basedOn w:val="a0"/>
    <w:link w:val="4"/>
    <w:uiPriority w:val="32"/>
    <w:semiHidden/>
    <w:rsid w:val="009630D9"/>
    <w:rPr>
      <w:rFonts w:asciiTheme="majorHAnsi" w:eastAsiaTheme="majorEastAsia" w:hAnsiTheme="majorHAnsi" w:cstheme="majorBidi"/>
      <w:i/>
      <w:iCs/>
      <w:color w:val="A5A5A5" w:themeColor="accent1" w:themeShade="BF"/>
    </w:rPr>
  </w:style>
  <w:style w:type="character" w:customStyle="1" w:styleId="11">
    <w:name w:val="Незакрита згадка1"/>
    <w:basedOn w:val="a0"/>
    <w:uiPriority w:val="99"/>
    <w:semiHidden/>
    <w:unhideWhenUsed/>
    <w:rsid w:val="00690C71"/>
    <w:rPr>
      <w:color w:val="595959" w:themeColor="text1" w:themeTint="A6"/>
      <w:shd w:val="clear" w:color="auto" w:fill="E6E6E6"/>
    </w:rPr>
  </w:style>
  <w:style w:type="paragraph" w:styleId="af1">
    <w:name w:val="Title"/>
    <w:basedOn w:val="a"/>
    <w:link w:val="af2"/>
    <w:uiPriority w:val="1"/>
    <w:qFormat/>
    <w:rsid w:val="00335FB4"/>
    <w:pPr>
      <w:pBdr>
        <w:top w:val="single" w:sz="2" w:space="6" w:color="808080" w:themeColor="accent4"/>
        <w:left w:val="single" w:sz="2" w:space="8" w:color="808080" w:themeColor="accent4"/>
        <w:bottom w:val="single" w:sz="2" w:space="6" w:color="808080" w:themeColor="accent4"/>
        <w:right w:val="single" w:sz="2" w:space="8" w:color="808080" w:themeColor="accent4"/>
      </w:pBdr>
      <w:shd w:val="clear" w:color="auto" w:fill="808080" w:themeFill="accent4"/>
      <w:spacing w:after="0"/>
      <w:ind w:left="72" w:right="288"/>
    </w:pPr>
    <w:rPr>
      <w:rFonts w:ascii="Arial" w:eastAsiaTheme="majorEastAsia" w:hAnsi="Arial" w:cstheme="majorBidi"/>
      <w:b/>
      <w:color w:val="FFFFFF" w:themeColor="background1"/>
      <w:kern w:val="28"/>
      <w:sz w:val="48"/>
      <w:szCs w:val="56"/>
    </w:rPr>
  </w:style>
  <w:style w:type="character" w:customStyle="1" w:styleId="af2">
    <w:name w:val="Заголовок Знак"/>
    <w:basedOn w:val="a0"/>
    <w:link w:val="af1"/>
    <w:uiPriority w:val="1"/>
    <w:rsid w:val="00335FB4"/>
    <w:rPr>
      <w:rFonts w:ascii="Arial" w:eastAsiaTheme="majorEastAsia" w:hAnsi="Arial" w:cstheme="majorBidi"/>
      <w:b/>
      <w:color w:val="FFFFFF" w:themeColor="background1"/>
      <w:kern w:val="28"/>
      <w:sz w:val="48"/>
      <w:szCs w:val="56"/>
      <w:shd w:val="clear" w:color="auto" w:fill="808080" w:themeFill="accent4"/>
    </w:rPr>
  </w:style>
  <w:style w:type="character" w:styleId="af3">
    <w:name w:val="Book Title"/>
    <w:basedOn w:val="a0"/>
    <w:uiPriority w:val="33"/>
    <w:semiHidden/>
    <w:unhideWhenUsed/>
    <w:rsid w:val="00AD1D74"/>
    <w:rPr>
      <w:b/>
      <w:bCs/>
      <w:i/>
      <w:iCs/>
      <w:spacing w:val="5"/>
    </w:rPr>
  </w:style>
  <w:style w:type="paragraph" w:styleId="af4">
    <w:name w:val="caption"/>
    <w:basedOn w:val="a"/>
    <w:next w:val="a"/>
    <w:uiPriority w:val="35"/>
    <w:semiHidden/>
    <w:unhideWhenUsed/>
    <w:qFormat/>
    <w:rsid w:val="00AD1D74"/>
    <w:pPr>
      <w:spacing w:after="200"/>
    </w:pPr>
    <w:rPr>
      <w:i/>
      <w:iCs/>
      <w:color w:val="000000" w:themeColor="text2"/>
      <w:sz w:val="18"/>
      <w:szCs w:val="18"/>
    </w:rPr>
  </w:style>
  <w:style w:type="character" w:styleId="af5">
    <w:name w:val="Emphasis"/>
    <w:basedOn w:val="a0"/>
    <w:uiPriority w:val="20"/>
    <w:semiHidden/>
    <w:unhideWhenUsed/>
    <w:rsid w:val="00AD1D74"/>
    <w:rPr>
      <w:i/>
      <w:iCs/>
    </w:rPr>
  </w:style>
  <w:style w:type="character" w:customStyle="1" w:styleId="30">
    <w:name w:val="Заголовок 3 Знак"/>
    <w:basedOn w:val="a0"/>
    <w:link w:val="3"/>
    <w:uiPriority w:val="32"/>
    <w:semiHidden/>
    <w:rsid w:val="00AD1D74"/>
    <w:rPr>
      <w:rFonts w:asciiTheme="majorHAnsi" w:eastAsiaTheme="majorEastAsia" w:hAnsiTheme="majorHAnsi" w:cstheme="majorBidi"/>
      <w:color w:val="6E6E6E" w:themeColor="accent1" w:themeShade="7F"/>
      <w:sz w:val="24"/>
      <w:szCs w:val="24"/>
    </w:rPr>
  </w:style>
  <w:style w:type="character" w:customStyle="1" w:styleId="50">
    <w:name w:val="Заголовок 5 Знак"/>
    <w:basedOn w:val="a0"/>
    <w:link w:val="5"/>
    <w:uiPriority w:val="32"/>
    <w:semiHidden/>
    <w:rsid w:val="00AD1D74"/>
    <w:rPr>
      <w:rFonts w:asciiTheme="majorHAnsi" w:eastAsiaTheme="majorEastAsia" w:hAnsiTheme="majorHAnsi" w:cstheme="majorBidi"/>
      <w:color w:val="A5A5A5" w:themeColor="accent1" w:themeShade="BF"/>
    </w:rPr>
  </w:style>
  <w:style w:type="character" w:customStyle="1" w:styleId="60">
    <w:name w:val="Заголовок 6 Знак"/>
    <w:basedOn w:val="a0"/>
    <w:link w:val="6"/>
    <w:uiPriority w:val="32"/>
    <w:semiHidden/>
    <w:rsid w:val="00AD1D74"/>
    <w:rPr>
      <w:rFonts w:asciiTheme="majorHAnsi" w:eastAsiaTheme="majorEastAsia" w:hAnsiTheme="majorHAnsi" w:cstheme="majorBidi"/>
      <w:color w:val="6E6E6E" w:themeColor="accent1" w:themeShade="7F"/>
    </w:rPr>
  </w:style>
  <w:style w:type="character" w:customStyle="1" w:styleId="70">
    <w:name w:val="Заголовок 7 Знак"/>
    <w:basedOn w:val="a0"/>
    <w:link w:val="7"/>
    <w:uiPriority w:val="32"/>
    <w:semiHidden/>
    <w:rsid w:val="00AD1D74"/>
    <w:rPr>
      <w:rFonts w:asciiTheme="majorHAnsi" w:eastAsiaTheme="majorEastAsia" w:hAnsiTheme="majorHAnsi" w:cstheme="majorBidi"/>
      <w:i/>
      <w:iCs/>
      <w:color w:val="6E6E6E" w:themeColor="accent1" w:themeShade="7F"/>
    </w:rPr>
  </w:style>
  <w:style w:type="character" w:customStyle="1" w:styleId="80">
    <w:name w:val="Заголовок 8 Знак"/>
    <w:basedOn w:val="a0"/>
    <w:link w:val="8"/>
    <w:uiPriority w:val="32"/>
    <w:semiHidden/>
    <w:rsid w:val="00AD1D74"/>
    <w:rPr>
      <w:rFonts w:asciiTheme="majorHAnsi" w:eastAsiaTheme="majorEastAsia" w:hAnsiTheme="majorHAnsi" w:cstheme="majorBidi"/>
      <w:color w:val="272727" w:themeColor="text1" w:themeTint="D8"/>
      <w:sz w:val="21"/>
      <w:szCs w:val="21"/>
    </w:rPr>
  </w:style>
  <w:style w:type="character" w:styleId="af6">
    <w:name w:val="Intense Emphasis"/>
    <w:basedOn w:val="a0"/>
    <w:uiPriority w:val="21"/>
    <w:semiHidden/>
    <w:unhideWhenUsed/>
    <w:qFormat/>
    <w:rsid w:val="00AD1D74"/>
    <w:rPr>
      <w:i/>
      <w:iCs/>
      <w:color w:val="DDDDDD" w:themeColor="accent1"/>
    </w:rPr>
  </w:style>
  <w:style w:type="character" w:styleId="af7">
    <w:name w:val="Intense Reference"/>
    <w:basedOn w:val="a0"/>
    <w:uiPriority w:val="32"/>
    <w:semiHidden/>
    <w:unhideWhenUsed/>
    <w:rsid w:val="00AD1D74"/>
    <w:rPr>
      <w:b/>
      <w:bCs/>
      <w:smallCaps/>
      <w:color w:val="DDDDDD" w:themeColor="accent1"/>
      <w:spacing w:val="5"/>
    </w:rPr>
  </w:style>
  <w:style w:type="paragraph" w:styleId="af8">
    <w:name w:val="List Paragraph"/>
    <w:basedOn w:val="a"/>
    <w:uiPriority w:val="34"/>
    <w:semiHidden/>
    <w:unhideWhenUsed/>
    <w:rsid w:val="00AD1D74"/>
    <w:pPr>
      <w:ind w:left="720"/>
    </w:pPr>
  </w:style>
  <w:style w:type="paragraph" w:styleId="af9">
    <w:name w:val="No Spacing"/>
    <w:uiPriority w:val="1"/>
    <w:semiHidden/>
    <w:unhideWhenUsed/>
    <w:rsid w:val="00AD1D74"/>
    <w:pPr>
      <w:spacing w:after="0"/>
    </w:pPr>
    <w:rPr>
      <w:color w:val="000000" w:themeColor="text1"/>
    </w:rPr>
  </w:style>
  <w:style w:type="character" w:styleId="afa">
    <w:name w:val="Strong"/>
    <w:basedOn w:val="a0"/>
    <w:uiPriority w:val="22"/>
    <w:semiHidden/>
    <w:unhideWhenUsed/>
    <w:rsid w:val="00AD1D74"/>
    <w:rPr>
      <w:b/>
      <w:bCs/>
    </w:rPr>
  </w:style>
  <w:style w:type="paragraph" w:styleId="afb">
    <w:name w:val="Subtitle"/>
    <w:basedOn w:val="a"/>
    <w:next w:val="a"/>
    <w:link w:val="afc"/>
    <w:uiPriority w:val="11"/>
    <w:qFormat/>
    <w:rsid w:val="00AD1D74"/>
    <w:pPr>
      <w:numPr>
        <w:ilvl w:val="1"/>
      </w:numPr>
      <w:spacing w:after="160"/>
    </w:pPr>
    <w:rPr>
      <w:rFonts w:eastAsiaTheme="minorEastAsia"/>
      <w:color w:val="5A5A5A" w:themeColor="text1" w:themeTint="A5"/>
      <w:spacing w:val="15"/>
    </w:rPr>
  </w:style>
  <w:style w:type="character" w:customStyle="1" w:styleId="afc">
    <w:name w:val="Подзаголовок Знак"/>
    <w:basedOn w:val="a0"/>
    <w:link w:val="afb"/>
    <w:uiPriority w:val="11"/>
    <w:rsid w:val="00AD1D74"/>
    <w:rPr>
      <w:rFonts w:eastAsiaTheme="minorEastAsia"/>
      <w:color w:val="5A5A5A" w:themeColor="text1" w:themeTint="A5"/>
      <w:spacing w:val="15"/>
    </w:rPr>
  </w:style>
  <w:style w:type="character" w:styleId="afd">
    <w:name w:val="Subtle Emphasis"/>
    <w:basedOn w:val="a0"/>
    <w:uiPriority w:val="19"/>
    <w:semiHidden/>
    <w:unhideWhenUsed/>
    <w:rsid w:val="00AD1D74"/>
    <w:rPr>
      <w:i/>
      <w:iCs/>
      <w:color w:val="404040" w:themeColor="text1" w:themeTint="BF"/>
    </w:rPr>
  </w:style>
  <w:style w:type="character" w:styleId="afe">
    <w:name w:val="Subtle Reference"/>
    <w:basedOn w:val="a0"/>
    <w:uiPriority w:val="31"/>
    <w:semiHidden/>
    <w:unhideWhenUsed/>
    <w:rsid w:val="00AD1D74"/>
    <w:rPr>
      <w:smallCaps/>
      <w:color w:val="5A5A5A" w:themeColor="text1" w:themeTint="A5"/>
    </w:rPr>
  </w:style>
  <w:style w:type="paragraph" w:styleId="aff">
    <w:name w:val="TOC Heading"/>
    <w:basedOn w:val="1"/>
    <w:next w:val="a"/>
    <w:uiPriority w:val="39"/>
    <w:semiHidden/>
    <w:unhideWhenUsed/>
    <w:qFormat/>
    <w:rsid w:val="00AD1D74"/>
    <w:pPr>
      <w:spacing w:before="240"/>
      <w:jc w:val="left"/>
      <w:outlineLvl w:val="9"/>
    </w:pPr>
    <w:rPr>
      <w:b w:val="0"/>
      <w:bCs w:val="0"/>
      <w:sz w:val="32"/>
      <w:szCs w:val="32"/>
      <w:lang w:bidi="ar-SA"/>
    </w:rPr>
  </w:style>
  <w:style w:type="paragraph" w:customStyle="1" w:styleId="aff0">
    <w:name w:val="Зображення"/>
    <w:basedOn w:val="a"/>
    <w:uiPriority w:val="10"/>
    <w:qFormat/>
    <w:rsid w:val="007E1E06"/>
    <w:rPr>
      <w:noProof/>
    </w:rPr>
  </w:style>
  <w:style w:type="paragraph" w:styleId="aff1">
    <w:name w:val="Normal (Web)"/>
    <w:basedOn w:val="a"/>
    <w:uiPriority w:val="99"/>
    <w:semiHidden/>
    <w:unhideWhenUsed/>
    <w:rsid w:val="00037B0D"/>
    <w:pPr>
      <w:spacing w:before="100" w:beforeAutospacing="1" w:after="100" w:afterAutospacing="1"/>
      <w:contextualSpacing w:val="0"/>
    </w:pPr>
    <w:rPr>
      <w:rFonts w:ascii="Times New Roman" w:eastAsia="Times New Roman" w:hAnsi="Times New Roman" w:cs="Times New Roman"/>
      <w:color w:val="auto"/>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36421">
      <w:bodyDiv w:val="1"/>
      <w:marLeft w:val="0"/>
      <w:marRight w:val="0"/>
      <w:marTop w:val="0"/>
      <w:marBottom w:val="0"/>
      <w:divBdr>
        <w:top w:val="none" w:sz="0" w:space="0" w:color="auto"/>
        <w:left w:val="none" w:sz="0" w:space="0" w:color="auto"/>
        <w:bottom w:val="none" w:sz="0" w:space="0" w:color="auto"/>
        <w:right w:val="none" w:sz="0" w:space="0" w:color="auto"/>
      </w:divBdr>
    </w:div>
    <w:div w:id="109396907">
      <w:bodyDiv w:val="1"/>
      <w:marLeft w:val="0"/>
      <w:marRight w:val="0"/>
      <w:marTop w:val="0"/>
      <w:marBottom w:val="0"/>
      <w:divBdr>
        <w:top w:val="none" w:sz="0" w:space="0" w:color="auto"/>
        <w:left w:val="none" w:sz="0" w:space="0" w:color="auto"/>
        <w:bottom w:val="none" w:sz="0" w:space="0" w:color="auto"/>
        <w:right w:val="none" w:sz="0" w:space="0" w:color="auto"/>
      </w:divBdr>
      <w:divsChild>
        <w:div w:id="16009173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6800803">
      <w:bodyDiv w:val="1"/>
      <w:marLeft w:val="0"/>
      <w:marRight w:val="0"/>
      <w:marTop w:val="0"/>
      <w:marBottom w:val="0"/>
      <w:divBdr>
        <w:top w:val="none" w:sz="0" w:space="0" w:color="auto"/>
        <w:left w:val="none" w:sz="0" w:space="0" w:color="auto"/>
        <w:bottom w:val="none" w:sz="0" w:space="0" w:color="auto"/>
        <w:right w:val="none" w:sz="0" w:space="0" w:color="auto"/>
      </w:divBdr>
    </w:div>
    <w:div w:id="1098989791">
      <w:bodyDiv w:val="1"/>
      <w:marLeft w:val="0"/>
      <w:marRight w:val="0"/>
      <w:marTop w:val="0"/>
      <w:marBottom w:val="0"/>
      <w:divBdr>
        <w:top w:val="none" w:sz="0" w:space="0" w:color="auto"/>
        <w:left w:val="none" w:sz="0" w:space="0" w:color="auto"/>
        <w:bottom w:val="none" w:sz="0" w:space="0" w:color="auto"/>
        <w:right w:val="none" w:sz="0" w:space="0" w:color="auto"/>
      </w:divBdr>
    </w:div>
    <w:div w:id="1142043650">
      <w:bodyDiv w:val="1"/>
      <w:marLeft w:val="0"/>
      <w:marRight w:val="0"/>
      <w:marTop w:val="0"/>
      <w:marBottom w:val="0"/>
      <w:divBdr>
        <w:top w:val="none" w:sz="0" w:space="0" w:color="auto"/>
        <w:left w:val="none" w:sz="0" w:space="0" w:color="auto"/>
        <w:bottom w:val="none" w:sz="0" w:space="0" w:color="auto"/>
        <w:right w:val="none" w:sz="0" w:space="0" w:color="auto"/>
      </w:divBdr>
    </w:div>
    <w:div w:id="1850681031">
      <w:bodyDiv w:val="1"/>
      <w:marLeft w:val="0"/>
      <w:marRight w:val="0"/>
      <w:marTop w:val="0"/>
      <w:marBottom w:val="0"/>
      <w:divBdr>
        <w:top w:val="none" w:sz="0" w:space="0" w:color="auto"/>
        <w:left w:val="none" w:sz="0" w:space="0" w:color="auto"/>
        <w:bottom w:val="none" w:sz="0" w:space="0" w:color="auto"/>
        <w:right w:val="none" w:sz="0" w:space="0" w:color="auto"/>
      </w:divBdr>
    </w:div>
    <w:div w:id="1852834465">
      <w:bodyDiv w:val="1"/>
      <w:marLeft w:val="0"/>
      <w:marRight w:val="0"/>
      <w:marTop w:val="0"/>
      <w:marBottom w:val="0"/>
      <w:divBdr>
        <w:top w:val="none" w:sz="0" w:space="0" w:color="auto"/>
        <w:left w:val="none" w:sz="0" w:space="0" w:color="auto"/>
        <w:bottom w:val="none" w:sz="0" w:space="0" w:color="auto"/>
        <w:right w:val="none" w:sz="0" w:space="0" w:color="auto"/>
      </w:divBdr>
      <w:divsChild>
        <w:div w:id="14302739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9795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6;&#1054;&#1041;&#1054;&#1058;&#1040;\Downloads\tf10371613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F216890A0F54506B6B60E570DDD3E61"/>
        <w:category>
          <w:name w:val="Общие"/>
          <w:gallery w:val="placeholder"/>
        </w:category>
        <w:types>
          <w:type w:val="bbPlcHdr"/>
        </w:types>
        <w:behaviors>
          <w:behavior w:val="content"/>
        </w:behaviors>
        <w:guid w:val="{63BEADBE-86E2-471E-9720-51FE9B0AA70C}"/>
      </w:docPartPr>
      <w:docPartBody>
        <w:p w:rsidR="00A34E8F" w:rsidRDefault="004B0C7B">
          <w:pPr>
            <w:pStyle w:val="2F216890A0F54506B6B60E570DDD3E61"/>
          </w:pPr>
          <w:r w:rsidRPr="00FE0AEA">
            <w:rPr>
              <w:lang w:bidi="uk-UA"/>
            </w:rPr>
            <w:t>Дата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C7B"/>
    <w:rsid w:val="00005D26"/>
    <w:rsid w:val="004B0C7B"/>
    <w:rsid w:val="00A34E8F"/>
    <w:rsid w:val="00E9336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D83E1F16995449EB2903C7A0B29F55B">
    <w:name w:val="AD83E1F16995449EB2903C7A0B29F55B"/>
  </w:style>
  <w:style w:type="paragraph" w:customStyle="1" w:styleId="2F216890A0F54506B6B60E570DDD3E61">
    <w:name w:val="2F216890A0F54506B6B60E570DDD3E61"/>
  </w:style>
  <w:style w:type="paragraph" w:customStyle="1" w:styleId="618067A22C39483B822FC2E9766C1086">
    <w:name w:val="618067A22C39483B822FC2E9766C1086"/>
  </w:style>
  <w:style w:type="paragraph" w:customStyle="1" w:styleId="8C9BB6299E364B5988C50B0B21EDF215">
    <w:name w:val="8C9BB6299E364B5988C50B0B21EDF215"/>
  </w:style>
  <w:style w:type="paragraph" w:customStyle="1" w:styleId="6D0BD80DB7384B979EC2748732440F75">
    <w:name w:val="6D0BD80DB7384B979EC2748732440F75"/>
  </w:style>
  <w:style w:type="paragraph" w:customStyle="1" w:styleId="881CDAB866994AF7A0548F1DA0244FC3">
    <w:name w:val="881CDAB866994AF7A0548F1DA0244FC3"/>
  </w:style>
  <w:style w:type="paragraph" w:customStyle="1" w:styleId="02CD5CA407DC4BA184C1F6199E476B84">
    <w:name w:val="02CD5CA407DC4BA184C1F6199E476B84"/>
  </w:style>
  <w:style w:type="paragraph" w:customStyle="1" w:styleId="01862BEA7E8A4915BD267BCAC516ECAD">
    <w:name w:val="01862BEA7E8A4915BD267BCAC516ECAD"/>
  </w:style>
  <w:style w:type="paragraph" w:customStyle="1" w:styleId="907F1CDA6CD94058A8F9E0ECC73336FA">
    <w:name w:val="907F1CDA6CD94058A8F9E0ECC73336FA"/>
  </w:style>
  <w:style w:type="paragraph" w:customStyle="1" w:styleId="D9C1A9432BD54085B855D781BEE6F704">
    <w:name w:val="D9C1A9432BD54085B855D781BEE6F704"/>
  </w:style>
  <w:style w:type="paragraph" w:customStyle="1" w:styleId="8044AD5C51D24823B683FDAF41D74C8D">
    <w:name w:val="8044AD5C51D24823B683FDAF41D74C8D"/>
  </w:style>
  <w:style w:type="paragraph" w:customStyle="1" w:styleId="65B30F7CED86470893BE5634135D6B63">
    <w:name w:val="65B30F7CED86470893BE5634135D6B63"/>
  </w:style>
  <w:style w:type="paragraph" w:customStyle="1" w:styleId="9BE7AEA879A74A11BF4A6C595DEEBCB3">
    <w:name w:val="9BE7AEA879A74A11BF4A6C595DEEBCB3"/>
  </w:style>
  <w:style w:type="paragraph" w:customStyle="1" w:styleId="2276097254C746E89A9D0042694585B8">
    <w:name w:val="2276097254C746E89A9D0042694585B8"/>
  </w:style>
  <w:style w:type="paragraph" w:customStyle="1" w:styleId="4E7EE1F4B3524460806FD268A1A079FC">
    <w:name w:val="4E7EE1F4B3524460806FD268A1A079FC"/>
  </w:style>
  <w:style w:type="paragraph" w:customStyle="1" w:styleId="CC09EC95FB034018A9293D3D548F4D40">
    <w:name w:val="CC09EC95FB034018A9293D3D548F4D40"/>
  </w:style>
  <w:style w:type="paragraph" w:customStyle="1" w:styleId="FED145A74AD94C90A8B36D9CDABEAD71">
    <w:name w:val="FED145A74AD94C90A8B36D9CDABEAD71"/>
  </w:style>
  <w:style w:type="paragraph" w:customStyle="1" w:styleId="0E98D1843E6848A29020FCAAE682B687">
    <w:name w:val="0E98D1843E6848A29020FCAAE682B687"/>
  </w:style>
  <w:style w:type="paragraph" w:customStyle="1" w:styleId="3901CD993C564CA981BA1B0B2CA5A4CA">
    <w:name w:val="3901CD993C564CA981BA1B0B2CA5A4CA"/>
  </w:style>
  <w:style w:type="paragraph" w:customStyle="1" w:styleId="993EFBE37E1D4A9DBA1228A9C098816A">
    <w:name w:val="993EFBE37E1D4A9DBA1228A9C098816A"/>
  </w:style>
  <w:style w:type="paragraph" w:customStyle="1" w:styleId="3B4958E0AC7E4A1188AC479456D93655">
    <w:name w:val="3B4958E0AC7E4A1188AC479456D93655"/>
  </w:style>
  <w:style w:type="paragraph" w:customStyle="1" w:styleId="BFDCD046E67F468B8BC04EE5F9273434">
    <w:name w:val="BFDCD046E67F468B8BC04EE5F9273434"/>
  </w:style>
  <w:style w:type="paragraph" w:customStyle="1" w:styleId="E04C3B1456C94DD0877E5851CA34037B">
    <w:name w:val="E04C3B1456C94DD0877E5851CA34037B"/>
  </w:style>
  <w:style w:type="paragraph" w:customStyle="1" w:styleId="886664AD3D9C4C4989F1B68C26F6934E">
    <w:name w:val="886664AD3D9C4C4989F1B68C26F6934E"/>
  </w:style>
  <w:style w:type="paragraph" w:customStyle="1" w:styleId="DDA28644012C47D7985287735699055F">
    <w:name w:val="DDA28644012C47D7985287735699055F"/>
  </w:style>
  <w:style w:type="paragraph" w:customStyle="1" w:styleId="98B7E521818749C68D89EF6D08CB1F88">
    <w:name w:val="98B7E521818749C68D89EF6D08CB1F88"/>
  </w:style>
  <w:style w:type="paragraph" w:customStyle="1" w:styleId="48C5C43805DF49C0922E04E2A4311F7D">
    <w:name w:val="48C5C43805DF49C0922E04E2A4311F7D"/>
  </w:style>
  <w:style w:type="paragraph" w:customStyle="1" w:styleId="B4246FBA10D44A0D9085616CFDCAF40F">
    <w:name w:val="B4246FBA10D44A0D9085616CFDCAF40F"/>
  </w:style>
  <w:style w:type="paragraph" w:customStyle="1" w:styleId="FA0F588384224490A8B2A5CC99B4BF6D">
    <w:name w:val="FA0F588384224490A8B2A5CC99B4BF6D"/>
  </w:style>
  <w:style w:type="paragraph" w:customStyle="1" w:styleId="39E54B47D18147F6BFB95C86EB054254">
    <w:name w:val="39E54B47D18147F6BFB95C86EB054254"/>
  </w:style>
  <w:style w:type="paragraph" w:customStyle="1" w:styleId="0990DDDF93B04D21B64AEBD6FF7343BC">
    <w:name w:val="0990DDDF93B04D21B64AEBD6FF7343BC"/>
  </w:style>
  <w:style w:type="paragraph" w:customStyle="1" w:styleId="B9979BF269C54E749D58239F2E4B152E">
    <w:name w:val="B9979BF269C54E749D58239F2E4B152E"/>
  </w:style>
  <w:style w:type="paragraph" w:customStyle="1" w:styleId="930EA9550708453CAEC1D7E8303275BE">
    <w:name w:val="930EA9550708453CAEC1D7E8303275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tf10371613_win32</Template>
  <TotalTime>34</TotalTime>
  <Pages>3</Pages>
  <Words>3760</Words>
  <Characters>2144</Characters>
  <Application>Microsoft Office Word</Application>
  <DocSecurity>0</DocSecurity>
  <Lines>17</Lines>
  <Paragraphs>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Молода</dc:creator>
  <cp:keywords>Грудень, 2020</cp:keywords>
  <cp:lastModifiedBy>Молода</cp:lastModifiedBy>
  <cp:revision>3</cp:revision>
  <cp:lastPrinted>2020-12-30T07:45:00Z</cp:lastPrinted>
  <dcterms:created xsi:type="dcterms:W3CDTF">2020-12-21T11:31:00Z</dcterms:created>
  <dcterms:modified xsi:type="dcterms:W3CDTF">2021-02-04T12:20:00Z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