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1" w:rsidRDefault="00F829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17223" cy="4455052"/>
            <wp:effectExtent l="0" t="0" r="7620" b="3175"/>
            <wp:docPr id="1" name="Рисунок 1" descr="C:\Users\User\Desktop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12" cy="44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07" w:rsidRDefault="00F82907">
      <w:pPr>
        <w:rPr>
          <w:lang w:val="en-US"/>
        </w:rPr>
      </w:pPr>
    </w:p>
    <w:p w:rsidR="00F82907" w:rsidRDefault="00F82907">
      <w:pPr>
        <w:rPr>
          <w:lang w:val="en-US"/>
        </w:rPr>
      </w:pPr>
      <w:r w:rsidRPr="00F82907">
        <w:rPr>
          <w:b/>
          <w:bCs/>
        </w:rPr>
        <w:t>Міжнаро</w:t>
      </w:r>
      <w:r w:rsidRPr="00F82907">
        <w:rPr>
          <w:b/>
          <w:bCs/>
          <w:lang w:val="en-US"/>
        </w:rPr>
        <w:t>́</w:t>
      </w:r>
      <w:r w:rsidRPr="00F82907">
        <w:rPr>
          <w:b/>
          <w:bCs/>
        </w:rPr>
        <w:t>дний</w:t>
      </w:r>
      <w:r w:rsidRPr="00F82907">
        <w:rPr>
          <w:b/>
          <w:bCs/>
          <w:lang w:val="en-US"/>
        </w:rPr>
        <w:t xml:space="preserve"> </w:t>
      </w:r>
      <w:r w:rsidRPr="00F82907">
        <w:rPr>
          <w:b/>
          <w:bCs/>
        </w:rPr>
        <w:t>день</w:t>
      </w:r>
      <w:r w:rsidRPr="00F82907">
        <w:rPr>
          <w:b/>
          <w:bCs/>
          <w:lang w:val="en-US"/>
        </w:rPr>
        <w:t> </w:t>
      </w:r>
      <w:hyperlink r:id="rId6" w:tooltip="Грамотність" w:history="1">
        <w:r w:rsidRPr="00F82907">
          <w:rPr>
            <w:rStyle w:val="a5"/>
            <w:b/>
            <w:bCs/>
          </w:rPr>
          <w:t>гра</w:t>
        </w:r>
        <w:r w:rsidRPr="00F82907">
          <w:rPr>
            <w:rStyle w:val="a5"/>
            <w:b/>
            <w:bCs/>
            <w:lang w:val="en-US"/>
          </w:rPr>
          <w:t>́</w:t>
        </w:r>
        <w:r w:rsidRPr="00F82907">
          <w:rPr>
            <w:rStyle w:val="a5"/>
            <w:b/>
            <w:bCs/>
          </w:rPr>
          <w:t>мотності</w:t>
        </w:r>
      </w:hyperlink>
      <w:r w:rsidRPr="00F82907">
        <w:rPr>
          <w:lang w:val="en-US"/>
        </w:rPr>
        <w:t> </w:t>
      </w:r>
      <w:r w:rsidRPr="00F82907">
        <w:t>або</w:t>
      </w:r>
      <w:r w:rsidRPr="00F82907">
        <w:rPr>
          <w:lang w:val="en-US"/>
        </w:rPr>
        <w:t> </w:t>
      </w:r>
      <w:r w:rsidRPr="00F82907">
        <w:rPr>
          <w:b/>
          <w:bCs/>
        </w:rPr>
        <w:t>Міжнаро</w:t>
      </w:r>
      <w:r w:rsidRPr="00F82907">
        <w:rPr>
          <w:b/>
          <w:bCs/>
          <w:lang w:val="en-US"/>
        </w:rPr>
        <w:t>́</w:t>
      </w:r>
      <w:r w:rsidRPr="00F82907">
        <w:rPr>
          <w:b/>
          <w:bCs/>
        </w:rPr>
        <w:t>дний</w:t>
      </w:r>
      <w:r w:rsidRPr="00F82907">
        <w:rPr>
          <w:b/>
          <w:bCs/>
          <w:lang w:val="en-US"/>
        </w:rPr>
        <w:t xml:space="preserve"> </w:t>
      </w:r>
      <w:r w:rsidRPr="00F82907">
        <w:rPr>
          <w:b/>
          <w:bCs/>
        </w:rPr>
        <w:t>день</w:t>
      </w:r>
      <w:r w:rsidRPr="00F82907">
        <w:rPr>
          <w:b/>
          <w:bCs/>
          <w:lang w:val="en-US"/>
        </w:rPr>
        <w:t xml:space="preserve"> </w:t>
      </w:r>
      <w:proofErr w:type="gramStart"/>
      <w:r w:rsidRPr="00F82907">
        <w:rPr>
          <w:b/>
          <w:bCs/>
        </w:rPr>
        <w:t>гра</w:t>
      </w:r>
      <w:r w:rsidRPr="00F82907">
        <w:rPr>
          <w:b/>
          <w:bCs/>
          <w:lang w:val="en-US"/>
        </w:rPr>
        <w:t>́</w:t>
      </w:r>
      <w:r w:rsidRPr="00F82907">
        <w:rPr>
          <w:b/>
          <w:bCs/>
        </w:rPr>
        <w:t>мотности</w:t>
      </w:r>
      <w:proofErr w:type="gramEnd"/>
      <w:r w:rsidRPr="00F82907">
        <w:rPr>
          <w:lang w:val="en-US"/>
        </w:rPr>
        <w:t xml:space="preserve"> — </w:t>
      </w:r>
      <w:r w:rsidRPr="00F82907">
        <w:t>один</w:t>
      </w:r>
      <w:r w:rsidRPr="00F82907">
        <w:rPr>
          <w:lang w:val="en-US"/>
        </w:rPr>
        <w:t xml:space="preserve"> </w:t>
      </w:r>
      <w:r w:rsidRPr="00F82907">
        <w:t>із</w:t>
      </w:r>
      <w:r w:rsidRPr="00F82907">
        <w:rPr>
          <w:lang w:val="en-US"/>
        </w:rPr>
        <w:t> </w:t>
      </w:r>
      <w:hyperlink r:id="rId7" w:tooltip="Міжнародний день" w:history="1">
        <w:r w:rsidRPr="00F82907">
          <w:rPr>
            <w:rStyle w:val="a5"/>
          </w:rPr>
          <w:t>міжнародних</w:t>
        </w:r>
        <w:r w:rsidRPr="00F82907">
          <w:rPr>
            <w:rStyle w:val="a5"/>
            <w:lang w:val="en-US"/>
          </w:rPr>
          <w:t xml:space="preserve"> </w:t>
        </w:r>
        <w:r w:rsidRPr="00F82907">
          <w:rPr>
            <w:rStyle w:val="a5"/>
          </w:rPr>
          <w:t>днів</w:t>
        </w:r>
      </w:hyperlink>
      <w:r w:rsidRPr="00F82907">
        <w:rPr>
          <w:lang w:val="en-US"/>
        </w:rPr>
        <w:t xml:space="preserve">, </w:t>
      </w:r>
      <w:r w:rsidRPr="00F82907">
        <w:t>що</w:t>
      </w:r>
      <w:r w:rsidRPr="00F82907">
        <w:rPr>
          <w:lang w:val="en-US"/>
        </w:rPr>
        <w:t xml:space="preserve"> </w:t>
      </w:r>
      <w:r w:rsidRPr="00F82907">
        <w:t>відзначаються</w:t>
      </w:r>
      <w:r w:rsidRPr="00F82907">
        <w:rPr>
          <w:lang w:val="en-US"/>
        </w:rPr>
        <w:t xml:space="preserve"> </w:t>
      </w:r>
      <w:r w:rsidRPr="00F82907">
        <w:t>в</w:t>
      </w:r>
      <w:r w:rsidRPr="00F82907">
        <w:rPr>
          <w:lang w:val="en-US"/>
        </w:rPr>
        <w:t xml:space="preserve"> </w:t>
      </w:r>
      <w:r w:rsidRPr="00F82907">
        <w:t>системі</w:t>
      </w:r>
      <w:r w:rsidRPr="00F82907">
        <w:rPr>
          <w:lang w:val="en-US"/>
        </w:rPr>
        <w:t> </w:t>
      </w:r>
      <w:hyperlink r:id="rId8" w:tooltip="Організація Об'єднаних Націй" w:history="1">
        <w:r w:rsidRPr="00F82907">
          <w:rPr>
            <w:rStyle w:val="a5"/>
          </w:rPr>
          <w:t>Організації</w:t>
        </w:r>
        <w:r w:rsidRPr="00F82907">
          <w:rPr>
            <w:rStyle w:val="a5"/>
            <w:lang w:val="en-US"/>
          </w:rPr>
          <w:t xml:space="preserve"> </w:t>
        </w:r>
        <w:r w:rsidRPr="00F82907">
          <w:rPr>
            <w:rStyle w:val="a5"/>
          </w:rPr>
          <w:t>Об</w:t>
        </w:r>
        <w:r w:rsidRPr="00F82907">
          <w:rPr>
            <w:rStyle w:val="a5"/>
            <w:lang w:val="en-US"/>
          </w:rPr>
          <w:t>'</w:t>
        </w:r>
        <w:r w:rsidRPr="00F82907">
          <w:rPr>
            <w:rStyle w:val="a5"/>
          </w:rPr>
          <w:t>єднаних</w:t>
        </w:r>
        <w:r w:rsidRPr="00F82907">
          <w:rPr>
            <w:rStyle w:val="a5"/>
            <w:lang w:val="en-US"/>
          </w:rPr>
          <w:t xml:space="preserve"> </w:t>
        </w:r>
        <w:r w:rsidRPr="00F82907">
          <w:rPr>
            <w:rStyle w:val="a5"/>
          </w:rPr>
          <w:t>Націй</w:t>
        </w:r>
      </w:hyperlink>
      <w:r w:rsidRPr="00F82907">
        <w:rPr>
          <w:lang w:val="en-US"/>
        </w:rPr>
        <w:t xml:space="preserve">. </w:t>
      </w:r>
      <w:r w:rsidRPr="00F82907">
        <w:t>Цей день щорічно святкується </w:t>
      </w:r>
      <w:hyperlink r:id="rId9" w:tooltip="" w:history="1">
        <w:r w:rsidRPr="00F82907">
          <w:rPr>
            <w:rStyle w:val="a5"/>
          </w:rPr>
          <w:t>8 вересня</w:t>
        </w:r>
      </w:hyperlink>
      <w:r w:rsidRPr="00F82907">
        <w:t>.</w:t>
      </w:r>
    </w:p>
    <w:p w:rsidR="00F82907" w:rsidRDefault="00F82907">
      <w:pPr>
        <w:rPr>
          <w:lang w:val="en-US"/>
        </w:rPr>
      </w:pPr>
      <w:r w:rsidRPr="00F82907">
        <w:t>Починаючи</w:t>
      </w:r>
      <w:r w:rsidRPr="00F82907">
        <w:rPr>
          <w:lang w:val="en-US"/>
        </w:rPr>
        <w:t xml:space="preserve"> </w:t>
      </w:r>
      <w:r w:rsidRPr="00F82907">
        <w:t>з</w:t>
      </w:r>
      <w:r w:rsidRPr="00F82907">
        <w:rPr>
          <w:lang w:val="en-US"/>
        </w:rPr>
        <w:t> </w:t>
      </w:r>
      <w:hyperlink r:id="rId10" w:tooltip="1966" w:history="1">
        <w:r w:rsidRPr="00F82907">
          <w:rPr>
            <w:rStyle w:val="a5"/>
            <w:lang w:val="en-US"/>
          </w:rPr>
          <w:t xml:space="preserve">1966 </w:t>
        </w:r>
        <w:r w:rsidRPr="00F82907">
          <w:rPr>
            <w:rStyle w:val="a5"/>
          </w:rPr>
          <w:t>року</w:t>
        </w:r>
      </w:hyperlink>
      <w:r w:rsidRPr="00F82907">
        <w:rPr>
          <w:lang w:val="en-US"/>
        </w:rPr>
        <w:t> </w:t>
      </w:r>
      <w:hyperlink r:id="rId11" w:tooltip="ЮНЕСКО" w:history="1">
        <w:r w:rsidRPr="00F82907">
          <w:rPr>
            <w:rStyle w:val="a5"/>
          </w:rPr>
          <w:t>ЮНЕСКО</w:t>
        </w:r>
      </w:hyperlink>
      <w:r w:rsidRPr="00F82907">
        <w:rPr>
          <w:lang w:val="en-US"/>
        </w:rPr>
        <w:t> </w:t>
      </w:r>
      <w:r w:rsidRPr="00F82907">
        <w:t>відзначає</w:t>
      </w:r>
      <w:r w:rsidRPr="00F82907">
        <w:rPr>
          <w:lang w:val="en-US"/>
        </w:rPr>
        <w:t xml:space="preserve"> </w:t>
      </w:r>
      <w:r w:rsidRPr="00F82907">
        <w:t>Міжнародний</w:t>
      </w:r>
      <w:r w:rsidRPr="00F82907">
        <w:rPr>
          <w:lang w:val="en-US"/>
        </w:rPr>
        <w:t xml:space="preserve"> </w:t>
      </w:r>
      <w:r w:rsidRPr="00F82907">
        <w:t>день</w:t>
      </w:r>
      <w:r w:rsidRPr="00F82907">
        <w:rPr>
          <w:lang w:val="en-US"/>
        </w:rPr>
        <w:t xml:space="preserve"> </w:t>
      </w:r>
      <w:r w:rsidRPr="00F82907">
        <w:t>грамотності</w:t>
      </w:r>
      <w:r w:rsidRPr="00F82907">
        <w:rPr>
          <w:lang w:val="en-US"/>
        </w:rPr>
        <w:t xml:space="preserve">, </w:t>
      </w:r>
      <w:r w:rsidRPr="00F82907">
        <w:t>намагаючись</w:t>
      </w:r>
      <w:r w:rsidRPr="00F82907">
        <w:rPr>
          <w:lang w:val="en-US"/>
        </w:rPr>
        <w:t xml:space="preserve"> </w:t>
      </w:r>
      <w:r w:rsidRPr="00F82907">
        <w:t>саме</w:t>
      </w:r>
      <w:r w:rsidRPr="00F82907">
        <w:rPr>
          <w:lang w:val="en-US"/>
        </w:rPr>
        <w:t xml:space="preserve"> </w:t>
      </w:r>
      <w:r w:rsidRPr="00F82907">
        <w:t>в</w:t>
      </w:r>
      <w:r w:rsidRPr="00F82907">
        <w:rPr>
          <w:lang w:val="en-US"/>
        </w:rPr>
        <w:t xml:space="preserve"> </w:t>
      </w:r>
      <w:r w:rsidRPr="00F82907">
        <w:t>такий</w:t>
      </w:r>
      <w:r w:rsidRPr="00F82907">
        <w:rPr>
          <w:lang w:val="en-US"/>
        </w:rPr>
        <w:t xml:space="preserve"> </w:t>
      </w:r>
      <w:r w:rsidRPr="00F82907">
        <w:t>спосіб</w:t>
      </w:r>
      <w:r w:rsidRPr="00F82907">
        <w:rPr>
          <w:lang w:val="en-US"/>
        </w:rPr>
        <w:t xml:space="preserve"> </w:t>
      </w:r>
      <w:r w:rsidRPr="00F82907">
        <w:t>привернути</w:t>
      </w:r>
      <w:r w:rsidRPr="00F82907">
        <w:rPr>
          <w:lang w:val="en-US"/>
        </w:rPr>
        <w:t xml:space="preserve"> </w:t>
      </w:r>
      <w:r w:rsidRPr="00F82907">
        <w:t>увагу</w:t>
      </w:r>
      <w:r w:rsidRPr="00F82907">
        <w:rPr>
          <w:lang w:val="en-US"/>
        </w:rPr>
        <w:t> </w:t>
      </w:r>
      <w:hyperlink r:id="rId12" w:tooltip="Суспільство" w:history="1">
        <w:r w:rsidRPr="00F82907">
          <w:rPr>
            <w:rStyle w:val="a5"/>
          </w:rPr>
          <w:t>суспільства</w:t>
        </w:r>
      </w:hyperlink>
      <w:r w:rsidRPr="00F82907">
        <w:rPr>
          <w:lang w:val="en-US"/>
        </w:rPr>
        <w:t> </w:t>
      </w:r>
      <w:r w:rsidRPr="00F82907">
        <w:t>й</w:t>
      </w:r>
      <w:r w:rsidRPr="00F82907">
        <w:rPr>
          <w:lang w:val="en-US"/>
        </w:rPr>
        <w:t xml:space="preserve"> </w:t>
      </w:r>
      <w:r w:rsidRPr="00F82907">
        <w:t>мобілізувати</w:t>
      </w:r>
      <w:r w:rsidRPr="00F82907">
        <w:rPr>
          <w:lang w:val="en-US"/>
        </w:rPr>
        <w:t xml:space="preserve"> </w:t>
      </w:r>
      <w:r w:rsidRPr="00F82907">
        <w:t>міжнародну</w:t>
      </w:r>
      <w:r w:rsidRPr="00F82907">
        <w:rPr>
          <w:lang w:val="en-US"/>
        </w:rPr>
        <w:t xml:space="preserve"> </w:t>
      </w:r>
      <w:r w:rsidRPr="00F82907">
        <w:t>суспільну</w:t>
      </w:r>
      <w:r w:rsidRPr="00F82907">
        <w:rPr>
          <w:lang w:val="en-US"/>
        </w:rPr>
        <w:t xml:space="preserve"> </w:t>
      </w:r>
      <w:r w:rsidRPr="00F82907">
        <w:t>думку</w:t>
      </w:r>
      <w:r w:rsidRPr="00F82907">
        <w:rPr>
          <w:lang w:val="en-US"/>
        </w:rPr>
        <w:t xml:space="preserve">, </w:t>
      </w:r>
      <w:r w:rsidRPr="00F82907">
        <w:t>щоб</w:t>
      </w:r>
      <w:r w:rsidRPr="00F82907">
        <w:rPr>
          <w:lang w:val="en-US"/>
        </w:rPr>
        <w:t xml:space="preserve"> </w:t>
      </w:r>
      <w:r w:rsidRPr="00F82907">
        <w:t>збудити</w:t>
      </w:r>
      <w:r w:rsidRPr="00F82907">
        <w:rPr>
          <w:lang w:val="en-US"/>
        </w:rPr>
        <w:t xml:space="preserve"> </w:t>
      </w:r>
      <w:r w:rsidRPr="00F82907">
        <w:t>його</w:t>
      </w:r>
      <w:r w:rsidRPr="00F82907">
        <w:rPr>
          <w:lang w:val="en-US"/>
        </w:rPr>
        <w:t> </w:t>
      </w:r>
      <w:hyperlink r:id="rId13" w:tooltip="Інтерес (емоція)" w:history="1">
        <w:r w:rsidRPr="00F82907">
          <w:rPr>
            <w:rStyle w:val="a5"/>
          </w:rPr>
          <w:t>інтерес</w:t>
        </w:r>
      </w:hyperlink>
      <w:r w:rsidRPr="00F82907">
        <w:rPr>
          <w:lang w:val="en-US"/>
        </w:rPr>
        <w:t> </w:t>
      </w:r>
      <w:r w:rsidRPr="00F82907">
        <w:t>і</w:t>
      </w:r>
      <w:r w:rsidRPr="00F82907">
        <w:rPr>
          <w:lang w:val="en-US"/>
        </w:rPr>
        <w:t xml:space="preserve"> </w:t>
      </w:r>
      <w:r w:rsidRPr="00F82907">
        <w:t>досягти</w:t>
      </w:r>
      <w:r w:rsidRPr="00F82907">
        <w:rPr>
          <w:lang w:val="en-US"/>
        </w:rPr>
        <w:t xml:space="preserve"> </w:t>
      </w:r>
      <w:r w:rsidRPr="00F82907">
        <w:t>активної</w:t>
      </w:r>
      <w:r w:rsidRPr="00F82907">
        <w:rPr>
          <w:lang w:val="en-US"/>
        </w:rPr>
        <w:t xml:space="preserve"> </w:t>
      </w:r>
      <w:proofErr w:type="gramStart"/>
      <w:r w:rsidRPr="00F82907">
        <w:t>п</w:t>
      </w:r>
      <w:proofErr w:type="gramEnd"/>
      <w:r w:rsidRPr="00F82907">
        <w:t>ідтримки</w:t>
      </w:r>
      <w:r w:rsidRPr="00F82907">
        <w:rPr>
          <w:lang w:val="en-US"/>
        </w:rPr>
        <w:t xml:space="preserve"> </w:t>
      </w:r>
      <w:r w:rsidRPr="00F82907">
        <w:t>зусиль</w:t>
      </w:r>
      <w:r w:rsidRPr="00F82907">
        <w:rPr>
          <w:lang w:val="en-US"/>
        </w:rPr>
        <w:t xml:space="preserve">, </w:t>
      </w:r>
      <w:r w:rsidRPr="00F82907">
        <w:t>спрямованих</w:t>
      </w:r>
      <w:r w:rsidRPr="00F82907">
        <w:rPr>
          <w:lang w:val="en-US"/>
        </w:rPr>
        <w:t xml:space="preserve"> </w:t>
      </w:r>
      <w:r w:rsidRPr="00F82907">
        <w:t>на</w:t>
      </w:r>
      <w:r w:rsidRPr="00F82907">
        <w:rPr>
          <w:lang w:val="en-US"/>
        </w:rPr>
        <w:t xml:space="preserve"> </w:t>
      </w:r>
      <w:r w:rsidRPr="00F82907">
        <w:t>розповсюдження</w:t>
      </w:r>
      <w:r w:rsidRPr="00F82907">
        <w:rPr>
          <w:lang w:val="en-US"/>
        </w:rPr>
        <w:t> </w:t>
      </w:r>
      <w:hyperlink r:id="rId14" w:tooltip="Грамотність" w:history="1">
        <w:r w:rsidRPr="00F82907">
          <w:rPr>
            <w:rStyle w:val="a5"/>
          </w:rPr>
          <w:t>грамотності</w:t>
        </w:r>
      </w:hyperlink>
      <w:r w:rsidRPr="00F82907">
        <w:rPr>
          <w:lang w:val="en-US"/>
        </w:rPr>
        <w:t xml:space="preserve"> — </w:t>
      </w:r>
      <w:r w:rsidRPr="00F82907">
        <w:t>однієї</w:t>
      </w:r>
      <w:r w:rsidRPr="00F82907">
        <w:rPr>
          <w:lang w:val="en-US"/>
        </w:rPr>
        <w:t xml:space="preserve"> </w:t>
      </w:r>
      <w:r w:rsidRPr="00F82907">
        <w:t>з</w:t>
      </w:r>
      <w:r w:rsidRPr="00F82907">
        <w:rPr>
          <w:lang w:val="en-US"/>
        </w:rPr>
        <w:t xml:space="preserve"> </w:t>
      </w:r>
      <w:r w:rsidRPr="00F82907">
        <w:t>головних</w:t>
      </w:r>
      <w:r w:rsidRPr="00F82907">
        <w:rPr>
          <w:lang w:val="en-US"/>
        </w:rPr>
        <w:t xml:space="preserve"> </w:t>
      </w:r>
      <w:r w:rsidRPr="00F82907">
        <w:t>сфер</w:t>
      </w:r>
      <w:r w:rsidRPr="00F82907">
        <w:rPr>
          <w:lang w:val="en-US"/>
        </w:rPr>
        <w:t xml:space="preserve"> </w:t>
      </w:r>
      <w:r w:rsidRPr="00F82907">
        <w:t>діяльності</w:t>
      </w:r>
      <w:r w:rsidRPr="00F82907">
        <w:rPr>
          <w:lang w:val="en-US"/>
        </w:rPr>
        <w:t xml:space="preserve"> </w:t>
      </w:r>
      <w:r w:rsidRPr="00F82907">
        <w:t>ЮНЕСКО</w:t>
      </w:r>
      <w:r w:rsidRPr="00F82907">
        <w:rPr>
          <w:lang w:val="en-US"/>
        </w:rPr>
        <w:t xml:space="preserve"> </w:t>
      </w:r>
      <w:r w:rsidRPr="00F82907">
        <w:t>починаючи</w:t>
      </w:r>
      <w:r w:rsidRPr="00F82907">
        <w:rPr>
          <w:lang w:val="en-US"/>
        </w:rPr>
        <w:t xml:space="preserve"> </w:t>
      </w:r>
      <w:r w:rsidRPr="00F82907">
        <w:t>з</w:t>
      </w:r>
      <w:r w:rsidRPr="00F82907">
        <w:rPr>
          <w:lang w:val="en-US"/>
        </w:rPr>
        <w:t xml:space="preserve"> </w:t>
      </w:r>
      <w:r w:rsidRPr="00F82907">
        <w:t>часів</w:t>
      </w:r>
      <w:r w:rsidRPr="00F82907">
        <w:rPr>
          <w:lang w:val="en-US"/>
        </w:rPr>
        <w:t xml:space="preserve"> </w:t>
      </w:r>
      <w:r w:rsidRPr="00F82907">
        <w:t>її</w:t>
      </w:r>
      <w:r w:rsidRPr="00F82907">
        <w:rPr>
          <w:lang w:val="en-US"/>
        </w:rPr>
        <w:t xml:space="preserve"> </w:t>
      </w:r>
      <w:r w:rsidRPr="00F82907">
        <w:t>першої</w:t>
      </w:r>
      <w:r w:rsidRPr="00F82907">
        <w:rPr>
          <w:lang w:val="en-US"/>
        </w:rPr>
        <w:t xml:space="preserve"> </w:t>
      </w:r>
      <w:r w:rsidRPr="00F82907">
        <w:t>Генеральної</w:t>
      </w:r>
      <w:r w:rsidRPr="00F82907">
        <w:rPr>
          <w:lang w:val="en-US"/>
        </w:rPr>
        <w:t xml:space="preserve"> </w:t>
      </w:r>
      <w:r w:rsidRPr="00F82907">
        <w:t>конференції</w:t>
      </w:r>
      <w:r w:rsidRPr="00F82907">
        <w:rPr>
          <w:lang w:val="en-US"/>
        </w:rPr>
        <w:t xml:space="preserve"> </w:t>
      </w:r>
      <w:r w:rsidRPr="00F82907">
        <w:t>в</w:t>
      </w:r>
      <w:r w:rsidRPr="00F82907">
        <w:rPr>
          <w:lang w:val="en-US"/>
        </w:rPr>
        <w:t xml:space="preserve"> 1946 </w:t>
      </w:r>
      <w:r w:rsidRPr="00F82907">
        <w:t>році</w:t>
      </w:r>
      <w:r w:rsidRPr="00F82907">
        <w:rPr>
          <w:lang w:val="en-US"/>
        </w:rPr>
        <w:t xml:space="preserve">. </w:t>
      </w:r>
      <w:r w:rsidRPr="00F82907">
        <w:t>Традиція</w:t>
      </w:r>
      <w:r w:rsidRPr="00F82907">
        <w:rPr>
          <w:lang w:val="en-US"/>
        </w:rPr>
        <w:t xml:space="preserve"> </w:t>
      </w:r>
      <w:r w:rsidRPr="00F82907">
        <w:t>щорічно</w:t>
      </w:r>
      <w:r w:rsidRPr="00F82907">
        <w:rPr>
          <w:lang w:val="en-US"/>
        </w:rPr>
        <w:t xml:space="preserve"> </w:t>
      </w:r>
      <w:r w:rsidRPr="00F82907">
        <w:t>відзначати</w:t>
      </w:r>
      <w:r w:rsidRPr="00F82907">
        <w:rPr>
          <w:lang w:val="en-US"/>
        </w:rPr>
        <w:t xml:space="preserve"> </w:t>
      </w:r>
      <w:r w:rsidRPr="00F82907">
        <w:t>цей</w:t>
      </w:r>
      <w:r w:rsidRPr="00F82907">
        <w:rPr>
          <w:lang w:val="en-US"/>
        </w:rPr>
        <w:t xml:space="preserve"> </w:t>
      </w:r>
      <w:r w:rsidRPr="00F82907">
        <w:t>день</w:t>
      </w:r>
      <w:r w:rsidRPr="00F82907">
        <w:rPr>
          <w:lang w:val="en-US"/>
        </w:rPr>
        <w:t xml:space="preserve"> </w:t>
      </w:r>
      <w:r w:rsidRPr="00F82907">
        <w:t>започаткована</w:t>
      </w:r>
      <w:r w:rsidRPr="00F82907">
        <w:rPr>
          <w:lang w:val="en-US"/>
        </w:rPr>
        <w:t xml:space="preserve"> </w:t>
      </w:r>
      <w:r w:rsidRPr="00F82907">
        <w:t>відповідною</w:t>
      </w:r>
      <w:r w:rsidRPr="00F82907">
        <w:rPr>
          <w:lang w:val="en-US"/>
        </w:rPr>
        <w:t xml:space="preserve"> </w:t>
      </w:r>
      <w:r w:rsidRPr="00F82907">
        <w:t>рекомендацією</w:t>
      </w:r>
      <w:r w:rsidRPr="00F82907">
        <w:rPr>
          <w:lang w:val="en-US"/>
        </w:rPr>
        <w:t xml:space="preserve"> </w:t>
      </w:r>
      <w:r w:rsidRPr="00F82907">
        <w:t>Всесвітньої</w:t>
      </w:r>
      <w:r w:rsidRPr="00F82907">
        <w:rPr>
          <w:lang w:val="en-US"/>
        </w:rPr>
        <w:t xml:space="preserve"> </w:t>
      </w:r>
      <w:r w:rsidRPr="00F82907">
        <w:t>конференції</w:t>
      </w:r>
      <w:r w:rsidRPr="00F82907">
        <w:rPr>
          <w:lang w:val="en-US"/>
        </w:rPr>
        <w:t> </w:t>
      </w:r>
      <w:hyperlink r:id="rId15" w:tooltip="Міністр освіти і науки (ще не написана)" w:history="1">
        <w:r w:rsidRPr="00F82907">
          <w:rPr>
            <w:rStyle w:val="a5"/>
          </w:rPr>
          <w:t>міні</w:t>
        </w:r>
        <w:proofErr w:type="gramStart"/>
        <w:r w:rsidRPr="00F82907">
          <w:rPr>
            <w:rStyle w:val="a5"/>
          </w:rPr>
          <w:t>стр</w:t>
        </w:r>
        <w:proofErr w:type="gramEnd"/>
        <w:r w:rsidRPr="00F82907">
          <w:rPr>
            <w:rStyle w:val="a5"/>
          </w:rPr>
          <w:t>ів</w:t>
        </w:r>
        <w:r w:rsidRPr="00F82907">
          <w:rPr>
            <w:rStyle w:val="a5"/>
            <w:lang w:val="en-US"/>
          </w:rPr>
          <w:t xml:space="preserve"> </w:t>
        </w:r>
        <w:r w:rsidRPr="00F82907">
          <w:rPr>
            <w:rStyle w:val="a5"/>
          </w:rPr>
          <w:t>освіти</w:t>
        </w:r>
      </w:hyperlink>
      <w:r w:rsidRPr="00F82907">
        <w:rPr>
          <w:lang w:val="en-US"/>
        </w:rPr>
        <w:t> </w:t>
      </w:r>
      <w:r w:rsidRPr="00F82907">
        <w:t>з</w:t>
      </w:r>
      <w:r w:rsidRPr="00F82907">
        <w:rPr>
          <w:lang w:val="en-US"/>
        </w:rPr>
        <w:t> </w:t>
      </w:r>
      <w:hyperlink r:id="rId16" w:tooltip="" w:history="1">
        <w:r w:rsidRPr="00F82907">
          <w:rPr>
            <w:rStyle w:val="a5"/>
          </w:rPr>
          <w:t>ліквідації</w:t>
        </w:r>
        <w:r w:rsidRPr="00F82907">
          <w:rPr>
            <w:rStyle w:val="a5"/>
            <w:lang w:val="en-US"/>
          </w:rPr>
          <w:t xml:space="preserve"> </w:t>
        </w:r>
        <w:r w:rsidRPr="00F82907">
          <w:rPr>
            <w:rStyle w:val="a5"/>
          </w:rPr>
          <w:t>неграмотності</w:t>
        </w:r>
      </w:hyperlink>
      <w:r w:rsidRPr="00F82907">
        <w:rPr>
          <w:lang w:val="en-US"/>
        </w:rPr>
        <w:t xml:space="preserve">, </w:t>
      </w:r>
      <w:r w:rsidRPr="00F82907">
        <w:t>що</w:t>
      </w:r>
      <w:r w:rsidRPr="00F82907">
        <w:rPr>
          <w:lang w:val="en-US"/>
        </w:rPr>
        <w:t xml:space="preserve"> </w:t>
      </w:r>
      <w:r w:rsidRPr="00F82907">
        <w:t>відбулася</w:t>
      </w:r>
      <w:r w:rsidRPr="00F82907">
        <w:rPr>
          <w:lang w:val="en-US"/>
        </w:rPr>
        <w:t xml:space="preserve"> </w:t>
      </w:r>
      <w:r w:rsidRPr="00F82907">
        <w:t>в</w:t>
      </w:r>
      <w:r w:rsidRPr="00F82907">
        <w:rPr>
          <w:lang w:val="en-US"/>
        </w:rPr>
        <w:t> </w:t>
      </w:r>
      <w:hyperlink r:id="rId17" w:tooltip="Тегеран" w:history="1">
        <w:r w:rsidRPr="00F82907">
          <w:rPr>
            <w:rStyle w:val="a5"/>
          </w:rPr>
          <w:t>Тегерані</w:t>
        </w:r>
      </w:hyperlink>
      <w:r w:rsidRPr="00F82907">
        <w:rPr>
          <w:lang w:val="en-US"/>
        </w:rPr>
        <w:t> </w:t>
      </w:r>
      <w:r w:rsidRPr="00F82907">
        <w:t>у</w:t>
      </w:r>
      <w:r w:rsidRPr="00F82907">
        <w:rPr>
          <w:lang w:val="en-US"/>
        </w:rPr>
        <w:t xml:space="preserve"> </w:t>
      </w:r>
      <w:r w:rsidRPr="00F82907">
        <w:t>вересні</w:t>
      </w:r>
      <w:r w:rsidRPr="00F82907">
        <w:rPr>
          <w:lang w:val="en-US"/>
        </w:rPr>
        <w:t> </w:t>
      </w:r>
      <w:hyperlink r:id="rId18" w:tooltip="1965" w:history="1">
        <w:r w:rsidRPr="00F82907">
          <w:rPr>
            <w:rStyle w:val="a5"/>
            <w:lang w:val="en-US"/>
          </w:rPr>
          <w:t xml:space="preserve">1965 </w:t>
        </w:r>
        <w:r w:rsidRPr="00F82907">
          <w:rPr>
            <w:rStyle w:val="a5"/>
          </w:rPr>
          <w:t>року</w:t>
        </w:r>
      </w:hyperlink>
      <w:r w:rsidRPr="00F82907">
        <w:rPr>
          <w:lang w:val="en-US"/>
        </w:rPr>
        <w:t xml:space="preserve">. </w:t>
      </w:r>
      <w:r w:rsidRPr="00F82907">
        <w:t xml:space="preserve">Саме ця конференція рекомендувала оголосити 8 вересня, дату урочистого відкриття конференції, Міжнародним днем грамотності та святкувати його щорічно в усьому </w:t>
      </w:r>
      <w:proofErr w:type="gramStart"/>
      <w:r w:rsidRPr="00F82907">
        <w:t>св</w:t>
      </w:r>
      <w:proofErr w:type="gramEnd"/>
      <w:r w:rsidRPr="00F82907">
        <w:t>іті.</w:t>
      </w:r>
    </w:p>
    <w:p w:rsidR="00F82907" w:rsidRPr="00F82907" w:rsidRDefault="00F82907" w:rsidP="00F82907">
      <w:r w:rsidRPr="00F82907">
        <w:t>Мета Міжнародного дня грамотності — відзначити, що бути </w:t>
      </w:r>
      <w:hyperlink r:id="rId19" w:tooltip="Грамотність" w:history="1">
        <w:r w:rsidRPr="00F82907">
          <w:rPr>
            <w:rStyle w:val="a5"/>
          </w:rPr>
          <w:t>грамотним</w:t>
        </w:r>
      </w:hyperlink>
      <w:r w:rsidRPr="00F82907">
        <w:t> важливо для кожної </w:t>
      </w:r>
      <w:hyperlink r:id="rId20" w:tooltip="Людина" w:history="1">
        <w:r w:rsidRPr="00F82907">
          <w:rPr>
            <w:rStyle w:val="a5"/>
          </w:rPr>
          <w:t>людини</w:t>
        </w:r>
      </w:hyperlink>
      <w:r w:rsidRPr="00F82907">
        <w:t xml:space="preserve"> та суспільства в цілому. Він </w:t>
      </w:r>
      <w:proofErr w:type="gramStart"/>
      <w:r w:rsidRPr="00F82907">
        <w:t>п</w:t>
      </w:r>
      <w:proofErr w:type="gramEnd"/>
      <w:r w:rsidRPr="00F82907">
        <w:t>ідкреслює важливість грамотності та хоча б базової освіти як незамінних інструментів, що необхідні для побудови інтегрованого й мирного </w:t>
      </w:r>
      <w:hyperlink r:id="rId21" w:tooltip="Суспільство" w:history="1">
        <w:r w:rsidRPr="00F82907">
          <w:rPr>
            <w:rStyle w:val="a5"/>
          </w:rPr>
          <w:t>суспільства</w:t>
        </w:r>
      </w:hyperlink>
      <w:r w:rsidRPr="00F82907">
        <w:t> у </w:t>
      </w:r>
      <w:hyperlink r:id="rId22" w:tooltip="XXI століття" w:history="1">
        <w:r w:rsidRPr="00F82907">
          <w:rPr>
            <w:rStyle w:val="a5"/>
          </w:rPr>
          <w:t>XXI столітті</w:t>
        </w:r>
      </w:hyperlink>
      <w:r w:rsidRPr="00F82907">
        <w:t>.</w:t>
      </w:r>
    </w:p>
    <w:p w:rsidR="00F82907" w:rsidRPr="00F82907" w:rsidRDefault="00F82907" w:rsidP="00F82907">
      <w:r w:rsidRPr="00F82907">
        <w:t xml:space="preserve">Станом на 2006 </w:t>
      </w:r>
      <w:proofErr w:type="gramStart"/>
      <w:r w:rsidRPr="00F82907">
        <w:t>р</w:t>
      </w:r>
      <w:proofErr w:type="gramEnd"/>
      <w:r w:rsidRPr="00F82907">
        <w:t>ік 771 мільйон дорослих є неосвіченими, а приблизно 100 мільйонів </w:t>
      </w:r>
      <w:hyperlink r:id="rId23" w:tooltip="Дитина" w:history="1">
        <w:r w:rsidRPr="00F82907">
          <w:rPr>
            <w:rStyle w:val="a5"/>
          </w:rPr>
          <w:t>дітей</w:t>
        </w:r>
      </w:hyperlink>
      <w:r w:rsidRPr="00F82907">
        <w:t> не ходять до </w:t>
      </w:r>
      <w:hyperlink r:id="rId24" w:tooltip="Школа" w:history="1">
        <w:r w:rsidRPr="00F82907">
          <w:rPr>
            <w:rStyle w:val="a5"/>
          </w:rPr>
          <w:t>школи</w:t>
        </w:r>
      </w:hyperlink>
      <w:r w:rsidRPr="00F82907">
        <w:t>. Більшість неосвіченого населення </w:t>
      </w:r>
      <w:hyperlink r:id="rId25" w:tooltip="Земля" w:history="1">
        <w:r w:rsidRPr="00F82907">
          <w:rPr>
            <w:rStyle w:val="a5"/>
          </w:rPr>
          <w:t>нашої планети</w:t>
        </w:r>
      </w:hyperlink>
      <w:r w:rsidRPr="00F82907">
        <w:t> — </w:t>
      </w:r>
      <w:hyperlink r:id="rId26" w:tooltip="Жінка" w:history="1">
        <w:r w:rsidRPr="00F82907">
          <w:rPr>
            <w:rStyle w:val="a5"/>
          </w:rPr>
          <w:t>жінки</w:t>
        </w:r>
      </w:hyperlink>
      <w:r w:rsidRPr="00F82907">
        <w:t xml:space="preserve">. Крім того, величезна кількість і дітей, і молоді, і дорослих людей, охоплених шкільними й іншими освітніми програмами, не відповідають рівню, необхідному для того, щоб їх можна було вважати </w:t>
      </w:r>
      <w:r w:rsidRPr="00F82907">
        <w:lastRenderedPageBreak/>
        <w:t xml:space="preserve">освіченими в умовах сьогоднішнього </w:t>
      </w:r>
      <w:proofErr w:type="gramStart"/>
      <w:r w:rsidRPr="00F82907">
        <w:t>св</w:t>
      </w:r>
      <w:proofErr w:type="gramEnd"/>
      <w:r w:rsidRPr="00F82907">
        <w:t>іту, який з кожним роком стає все складнішим. Отже, існує нагальна необхідність у розгортанні програм розповсюдження </w:t>
      </w:r>
      <w:hyperlink r:id="rId27" w:tooltip="Грамотність" w:history="1">
        <w:r w:rsidRPr="00F82907">
          <w:rPr>
            <w:rStyle w:val="a5"/>
          </w:rPr>
          <w:t>грамотності</w:t>
        </w:r>
      </w:hyperlink>
      <w:r w:rsidRPr="00F82907">
        <w:t>, які були б спрямовані на групи </w:t>
      </w:r>
      <w:hyperlink r:id="rId28" w:tooltip="Учень" w:history="1">
        <w:r w:rsidRPr="00F82907">
          <w:rPr>
            <w:rStyle w:val="a5"/>
          </w:rPr>
          <w:t>учнів</w:t>
        </w:r>
      </w:hyperlink>
      <w:r w:rsidRPr="00F82907">
        <w:t xml:space="preserve">, що вимагають </w:t>
      </w:r>
      <w:proofErr w:type="gramStart"/>
      <w:r w:rsidRPr="00F82907">
        <w:t>до</w:t>
      </w:r>
      <w:proofErr w:type="gramEnd"/>
      <w:r w:rsidRPr="00F82907">
        <w:t xml:space="preserve"> себе особливої уваги. У першу чергу до цих груп слід зарахувати жінок і дівчат, оскільки </w:t>
      </w:r>
      <w:hyperlink r:id="rId29" w:tooltip="Чоловік" w:history="1">
        <w:r w:rsidRPr="00F82907">
          <w:rPr>
            <w:rStyle w:val="a5"/>
          </w:rPr>
          <w:t>чоловіки</w:t>
        </w:r>
      </w:hyperlink>
      <w:r w:rsidRPr="00F82907">
        <w:t> та хлопці мають більше можливостей отримати належну </w:t>
      </w:r>
      <w:hyperlink r:id="rId30" w:tooltip="" w:history="1">
        <w:r w:rsidRPr="00F82907">
          <w:rPr>
            <w:rStyle w:val="a5"/>
          </w:rPr>
          <w:t>освіту</w:t>
        </w:r>
      </w:hyperlink>
      <w:r w:rsidRPr="00F82907">
        <w:t xml:space="preserve">, особливо в </w:t>
      </w:r>
      <w:proofErr w:type="gramStart"/>
      <w:r w:rsidRPr="00F82907">
        <w:t>країнах</w:t>
      </w:r>
      <w:proofErr w:type="gramEnd"/>
      <w:r w:rsidRPr="00F82907">
        <w:t>, що розвиваються</w:t>
      </w:r>
      <w:hyperlink r:id="rId31" w:anchor="cite_note-1" w:history="1">
        <w:r w:rsidRPr="00F82907">
          <w:rPr>
            <w:rStyle w:val="a5"/>
            <w:vertAlign w:val="superscript"/>
          </w:rPr>
          <w:t>[1]</w:t>
        </w:r>
      </w:hyperlink>
      <w:r w:rsidRPr="00F82907">
        <w:t>.</w:t>
      </w:r>
    </w:p>
    <w:p w:rsidR="002546D1" w:rsidRPr="002546D1" w:rsidRDefault="00F82907" w:rsidP="002546D1">
      <w:pPr>
        <w:rPr>
          <w:lang w:val="uk-UA"/>
        </w:rPr>
      </w:pPr>
      <w:r w:rsidRPr="00F82907">
        <w:t>Протягом останніх десятиліть спостерігається значний прогрес у розповсюдженні грамотності. Зокрема, у </w:t>
      </w:r>
      <w:hyperlink r:id="rId32" w:tooltip="1950" w:history="1">
        <w:r w:rsidRPr="00F82907">
          <w:rPr>
            <w:rStyle w:val="a5"/>
          </w:rPr>
          <w:t>1950 році</w:t>
        </w:r>
      </w:hyperlink>
      <w:r w:rsidRPr="00F82907">
        <w:t xml:space="preserve"> в половині країн </w:t>
      </w:r>
      <w:proofErr w:type="gramStart"/>
      <w:r w:rsidRPr="00F82907">
        <w:t>св</w:t>
      </w:r>
      <w:proofErr w:type="gramEnd"/>
      <w:r w:rsidRPr="00F82907">
        <w:t>іту 50% або більше дорослого населення (старших 15 років) були неграмотними. На сьогодні такий стан справ існує лише у 25 </w:t>
      </w:r>
      <w:hyperlink r:id="rId33" w:tooltip="Країна" w:history="1">
        <w:r w:rsidRPr="00F82907">
          <w:rPr>
            <w:rStyle w:val="a5"/>
          </w:rPr>
          <w:t>країнах</w:t>
        </w:r>
      </w:hyperlink>
      <w:r w:rsidRPr="00F82907">
        <w:t> </w:t>
      </w:r>
      <w:proofErr w:type="gramStart"/>
      <w:r w:rsidRPr="00F82907">
        <w:t>св</w:t>
      </w:r>
      <w:proofErr w:type="gramEnd"/>
      <w:r w:rsidRPr="00F82907">
        <w:t>іту, у решті країн рівень неграмотності </w:t>
      </w:r>
      <w:hyperlink r:id="rId34" w:tooltip="Населення" w:history="1">
        <w:r w:rsidRPr="00F82907">
          <w:rPr>
            <w:rStyle w:val="a5"/>
          </w:rPr>
          <w:t>населення</w:t>
        </w:r>
      </w:hyperlink>
      <w:r w:rsidRPr="00F82907">
        <w:t> в середньому не перевищує 10%. У </w:t>
      </w:r>
      <w:hyperlink r:id="rId35" w:tooltip="1970" w:history="1">
        <w:r w:rsidRPr="00F82907">
          <w:rPr>
            <w:rStyle w:val="a5"/>
          </w:rPr>
          <w:t>1970 році</w:t>
        </w:r>
      </w:hyperlink>
      <w:r w:rsidRPr="00F82907">
        <w:t> лише двоє з трьох жителів нашої планети були освіченими, у 1990 році — троє з п'ятьох, а станом на 2006 рік — четверо з п'ятьох.</w:t>
      </w:r>
      <w:r w:rsidR="002546D1" w:rsidRPr="002546D1">
        <w:rPr>
          <w:rFonts w:ascii="Roboto" w:hAnsi="Roboto"/>
          <w:color w:val="478EC1"/>
          <w:shd w:val="clear" w:color="auto" w:fill="FFFFFF"/>
        </w:rPr>
        <w:t xml:space="preserve"> </w:t>
      </w:r>
      <w:r w:rsidR="002546D1" w:rsidRPr="002546D1">
        <w:t xml:space="preserve">Тема </w:t>
      </w:r>
      <w:r w:rsidR="002546D1" w:rsidRPr="002546D1">
        <w:rPr>
          <w:lang w:val="uk-UA"/>
        </w:rPr>
        <w:t>Міжнародного дня грамотності</w:t>
      </w:r>
      <w:r w:rsidR="002546D1" w:rsidRPr="002546D1">
        <w:t xml:space="preserve"> 2020 року – «Викладання і навчання грамоті в умовах кризи COVID-19 і в наступний період»</w:t>
      </w:r>
      <w:r w:rsidR="002546D1" w:rsidRPr="002546D1">
        <w:rPr>
          <w:lang w:val="uk-UA"/>
        </w:rPr>
        <w:t>.</w:t>
      </w:r>
    </w:p>
    <w:p w:rsidR="00F82907" w:rsidRPr="00F82907" w:rsidRDefault="00F82907" w:rsidP="00F82907">
      <w:r w:rsidRPr="00F82907">
        <w:t>На сьогодні майже чотири мільярди жителів нашої планети вміють </w:t>
      </w:r>
      <w:hyperlink r:id="rId36" w:tooltip="Читання" w:history="1">
        <w:r w:rsidRPr="00F82907">
          <w:rPr>
            <w:rStyle w:val="a5"/>
          </w:rPr>
          <w:t>читати</w:t>
        </w:r>
      </w:hyperlink>
      <w:r w:rsidRPr="00F82907">
        <w:t> й </w:t>
      </w:r>
      <w:hyperlink r:id="rId37" w:tooltip="Письмо" w:history="1">
        <w:r w:rsidRPr="00F82907">
          <w:rPr>
            <w:rStyle w:val="a5"/>
          </w:rPr>
          <w:t>писати</w:t>
        </w:r>
      </w:hyperlink>
      <w:r w:rsidRPr="00F82907">
        <w:t>. Освічених людей із кожним роком стає все більше й більше, але боротьба з неуцтвом залишається надзвичайно складною та масштабною проблемою.</w:t>
      </w:r>
    </w:p>
    <w:p w:rsidR="002546D1" w:rsidRPr="002546D1" w:rsidRDefault="002546D1" w:rsidP="002546D1">
      <w:pPr>
        <w:jc w:val="center"/>
        <w:rPr>
          <w:b/>
          <w:bCs/>
        </w:rPr>
      </w:pPr>
      <w:r w:rsidRPr="002546D1">
        <w:rPr>
          <w:b/>
          <w:bCs/>
        </w:rPr>
        <w:t>Які причини змушують змінити ставлення до грамотності?</w:t>
      </w:r>
    </w:p>
    <w:p w:rsidR="002546D1" w:rsidRPr="002546D1" w:rsidRDefault="002546D1" w:rsidP="002546D1">
      <w:r w:rsidRPr="002546D1">
        <w:rPr>
          <w:b/>
          <w:bCs/>
        </w:rPr>
        <w:t>1. Не зосереджуються на тексті</w:t>
      </w:r>
    </w:p>
    <w:p w:rsidR="002546D1" w:rsidRPr="002546D1" w:rsidRDefault="002546D1" w:rsidP="002546D1">
      <w:r w:rsidRPr="002546D1">
        <w:t xml:space="preserve">Сучасні люди уважніше вдивляються в зображення, інфографіку, ніж </w:t>
      </w:r>
      <w:proofErr w:type="gramStart"/>
      <w:r w:rsidRPr="002546D1">
        <w:t>у</w:t>
      </w:r>
      <w:proofErr w:type="gramEnd"/>
      <w:r w:rsidRPr="002546D1">
        <w:t xml:space="preserve"> текст. Раніше текст мав завдання «створити картинку», тож помилки більше дратували людей, заважали польоту фантазії. Нині планка знизилася, адже основний акцент для роботи уяви — візуальне оформлення. Доводить це, приміром, еволюція смайлів — від дуже простих і статичних до сучасних емодзі, що виражають </w:t>
      </w:r>
      <w:proofErr w:type="gramStart"/>
      <w:r w:rsidRPr="002546D1">
        <w:t>безл</w:t>
      </w:r>
      <w:proofErr w:type="gramEnd"/>
      <w:r w:rsidRPr="002546D1">
        <w:t xml:space="preserve">іч нюансів емоційного стану співрозмовника. Як </w:t>
      </w:r>
      <w:proofErr w:type="gramStart"/>
      <w:r w:rsidRPr="002546D1">
        <w:t>св</w:t>
      </w:r>
      <w:proofErr w:type="gramEnd"/>
      <w:r w:rsidRPr="002546D1">
        <w:t>ідчить дослідження, якщо добровольці читають текст зі смайликами, більшість запам’ятовує саме їх, потім — цифри в повідомленні, далі — факти, на останньому місці — припущені помилки, як саме були написані слова.</w:t>
      </w:r>
    </w:p>
    <w:p w:rsidR="002546D1" w:rsidRPr="002546D1" w:rsidRDefault="002546D1" w:rsidP="002546D1">
      <w:r w:rsidRPr="002546D1">
        <w:rPr>
          <w:b/>
          <w:bCs/>
        </w:rPr>
        <w:t>2. Мало читають</w:t>
      </w:r>
    </w:p>
    <w:p w:rsidR="002546D1" w:rsidRPr="002546D1" w:rsidRDefault="002546D1" w:rsidP="002546D1">
      <w:r w:rsidRPr="002546D1">
        <w:t xml:space="preserve">Наслідок попереднього пункту: діти значно більше інформації отримують з відео, </w:t>
      </w:r>
      <w:proofErr w:type="gramStart"/>
      <w:r w:rsidRPr="002546D1">
        <w:t>ніж</w:t>
      </w:r>
      <w:proofErr w:type="gramEnd"/>
      <w:r w:rsidRPr="002546D1">
        <w:t xml:space="preserve"> із книжок. Якщо багато читати, слово викарбовується </w:t>
      </w:r>
      <w:proofErr w:type="gramStart"/>
      <w:r w:rsidRPr="002546D1">
        <w:t>в зоров</w:t>
      </w:r>
      <w:proofErr w:type="gramEnd"/>
      <w:r w:rsidRPr="002546D1">
        <w:t xml:space="preserve">ій пам’яті. Це важливіше, ніж пам’ятати правила. Зорова пам’ять </w:t>
      </w:r>
      <w:proofErr w:type="gramStart"/>
      <w:r w:rsidRPr="002546D1">
        <w:t>п</w:t>
      </w:r>
      <w:proofErr w:type="gramEnd"/>
      <w:r w:rsidRPr="002546D1">
        <w:t>ідкаже, що слово пишеться інакше, якщо зроблена помилка. Тож раніше все було просто: пише з помилками — значить, мало чита</w:t>
      </w:r>
      <w:proofErr w:type="gramStart"/>
      <w:r w:rsidRPr="002546D1">
        <w:t>є.</w:t>
      </w:r>
      <w:proofErr w:type="gramEnd"/>
      <w:r w:rsidRPr="002546D1">
        <w:t xml:space="preserve"> А як мало читає — не розвивається, тож людина не цікава. Зараз ці асоціації зникли, тож безграмотна людина так не відштовху</w:t>
      </w:r>
      <w:proofErr w:type="gramStart"/>
      <w:r w:rsidRPr="002546D1">
        <w:t>є.</w:t>
      </w:r>
      <w:proofErr w:type="gramEnd"/>
    </w:p>
    <w:p w:rsidR="002546D1" w:rsidRPr="002546D1" w:rsidRDefault="002546D1" w:rsidP="002546D1">
      <w:r w:rsidRPr="002546D1">
        <w:rPr>
          <w:b/>
          <w:bCs/>
        </w:rPr>
        <w:t>3. Швидко читають</w:t>
      </w:r>
    </w:p>
    <w:p w:rsidR="002546D1" w:rsidRPr="002546D1" w:rsidRDefault="002546D1" w:rsidP="002546D1">
      <w:r w:rsidRPr="002546D1">
        <w:t xml:space="preserve">Нині популярними є курси швидкочитання, на яких людина вчиться легко розуміти сенс, поступаючись деталями, охоплювати очима одразу всю сторінку. При цьому образ окремого слова не встигає відкластися в пам’яті. А через це немає внутрішньої </w:t>
      </w:r>
      <w:proofErr w:type="gramStart"/>
      <w:r w:rsidRPr="002546D1">
        <w:t>п</w:t>
      </w:r>
      <w:proofErr w:type="gramEnd"/>
      <w:r w:rsidRPr="002546D1">
        <w:t>ідказки, що десь є помилка.</w:t>
      </w:r>
    </w:p>
    <w:p w:rsidR="002546D1" w:rsidRPr="002546D1" w:rsidRDefault="002546D1" w:rsidP="002546D1">
      <w:r w:rsidRPr="002546D1">
        <w:rPr>
          <w:b/>
          <w:bCs/>
        </w:rPr>
        <w:t>4. Багато пишуть</w:t>
      </w:r>
    </w:p>
    <w:p w:rsidR="002546D1" w:rsidRPr="002546D1" w:rsidRDefault="002546D1" w:rsidP="002546D1">
      <w:r w:rsidRPr="002546D1">
        <w:t>Не так давно друк книги був цілою подією. Найбільше тексті</w:t>
      </w:r>
      <w:proofErr w:type="gramStart"/>
      <w:r w:rsidRPr="002546D1">
        <w:t>в писали</w:t>
      </w:r>
      <w:proofErr w:type="gramEnd"/>
      <w:r w:rsidRPr="002546D1">
        <w:t xml:space="preserve"> журналісти щоденних видань, але їх роботи багаторазово перевірялися редакторами та коректорами. За помилки в назвах фірм, приміром, можна було потрапити </w:t>
      </w:r>
      <w:proofErr w:type="gramStart"/>
      <w:r w:rsidRPr="002546D1">
        <w:t>п</w:t>
      </w:r>
      <w:proofErr w:type="gramEnd"/>
      <w:r w:rsidRPr="002546D1">
        <w:t xml:space="preserve">ід суд. </w:t>
      </w:r>
      <w:proofErr w:type="gramStart"/>
      <w:r w:rsidRPr="002546D1">
        <w:t>Нині ж</w:t>
      </w:r>
      <w:proofErr w:type="gramEnd"/>
      <w:r w:rsidRPr="002546D1">
        <w:t xml:space="preserve"> у соцмережах люди пишуть майже щодня. І там письмова мова стає значно ближчою до розмовної. Поширеність та обсяги </w:t>
      </w:r>
      <w:r w:rsidRPr="002546D1">
        <w:lastRenderedPageBreak/>
        <w:t xml:space="preserve">повідомлень призводять до їхнього знецінення, значно знижують вимоги. У пресі теж почалися цікаві процеси, коли журналісти цитують соцмережі, звертаються до народних кореспондентів. Поступово інтернет-видання та «неформальний інтернет» зближуються, тож таке собі знецінення щодо грамотності текстів стосується і їх. </w:t>
      </w:r>
      <w:proofErr w:type="gramStart"/>
      <w:r w:rsidRPr="002546D1">
        <w:t>Кр</w:t>
      </w:r>
      <w:proofErr w:type="gramEnd"/>
      <w:r w:rsidRPr="002546D1">
        <w:t xml:space="preserve">ім того, потік інформації дедалі росте, тож вищі шанси на неточності, а опрацювати все складніше. Тим часом, </w:t>
      </w:r>
      <w:proofErr w:type="gramStart"/>
      <w:r w:rsidRPr="002546D1">
        <w:t>пам’ять</w:t>
      </w:r>
      <w:proofErr w:type="gramEnd"/>
      <w:r w:rsidRPr="002546D1">
        <w:t xml:space="preserve"> закарбовує багаторазово повторені в повідомленнях помилки, і ті починають здаватися правильним варіантом.</w:t>
      </w:r>
    </w:p>
    <w:p w:rsidR="002546D1" w:rsidRPr="002546D1" w:rsidRDefault="002546D1" w:rsidP="002546D1">
      <w:r w:rsidRPr="002546D1">
        <w:rPr>
          <w:b/>
          <w:bCs/>
        </w:rPr>
        <w:t>5. Швидко пишуть</w:t>
      </w:r>
    </w:p>
    <w:p w:rsidR="002546D1" w:rsidRPr="002546D1" w:rsidRDefault="002546D1" w:rsidP="002546D1">
      <w:r w:rsidRPr="002546D1">
        <w:t xml:space="preserve">Вперше з появою месенджерів та мережевих ігор людям доводиться миттєво відповідати на запитання, </w:t>
      </w:r>
      <w:proofErr w:type="gramStart"/>
      <w:r w:rsidRPr="002546D1">
        <w:t>п</w:t>
      </w:r>
      <w:proofErr w:type="gramEnd"/>
      <w:r w:rsidRPr="002546D1">
        <w:t>ідтримувати діалоги письмово. Коли людина поспіша</w:t>
      </w:r>
      <w:proofErr w:type="gramStart"/>
      <w:r w:rsidRPr="002546D1">
        <w:t>є,</w:t>
      </w:r>
      <w:proofErr w:type="gramEnd"/>
      <w:r w:rsidRPr="002546D1">
        <w:t xml:space="preserve"> вона робить значно більше помилок. Майже половина всіх помилок — орфографічні, а третина проблем — з комами, як проаналізували вчені Пенсильванського університету. Тож саме через </w:t>
      </w:r>
      <w:proofErr w:type="gramStart"/>
      <w:r w:rsidRPr="002546D1">
        <w:t>безл</w:t>
      </w:r>
      <w:proofErr w:type="gramEnd"/>
      <w:r w:rsidRPr="002546D1">
        <w:t>іч помилок, як гротескна реакція спочатку виникла «олбанська» мова — з підкреслено неправильною орфографією за принципом «як чується, так і пишеться». 20 років тому вона була частиною контркультури, але згодом вирази та скорочені слова влилися в загальну інтернет-мову.</w:t>
      </w:r>
    </w:p>
    <w:bookmarkStart w:id="0" w:name="_GoBack"/>
    <w:bookmarkEnd w:id="0"/>
    <w:p w:rsidR="002546D1" w:rsidRPr="002546D1" w:rsidRDefault="002546D1" w:rsidP="002546D1">
      <w:r w:rsidRPr="002546D1">
        <w:fldChar w:fldCharType="begin"/>
      </w:r>
      <w:r w:rsidRPr="002546D1">
        <w:instrText xml:space="preserve"> HYPERLINK "https://osvitoria.media/experience/novyj-pravopys-povnyj-tekst-ta-osnovni-zminy/" \t "_blank" </w:instrText>
      </w:r>
      <w:r w:rsidRPr="002546D1">
        <w:fldChar w:fldCharType="separate"/>
      </w:r>
      <w:r w:rsidRPr="002546D1">
        <w:rPr>
          <w:rStyle w:val="a5"/>
        </w:rPr>
        <w:t>Новий правопис: повний текст та основні зміни</w:t>
      </w:r>
      <w:r w:rsidRPr="002546D1">
        <w:fldChar w:fldCharType="end"/>
      </w:r>
    </w:p>
    <w:p w:rsidR="002546D1" w:rsidRPr="002546D1" w:rsidRDefault="002546D1" w:rsidP="002546D1">
      <w:r w:rsidRPr="002546D1">
        <w:t>Недарма «олбанську» мову порівнюють з експериментами поетів-футуристі</w:t>
      </w:r>
      <w:proofErr w:type="gramStart"/>
      <w:r w:rsidRPr="002546D1">
        <w:t>в</w:t>
      </w:r>
      <w:proofErr w:type="gramEnd"/>
      <w:r w:rsidRPr="002546D1">
        <w:t xml:space="preserve">, </w:t>
      </w:r>
      <w:proofErr w:type="gramStart"/>
      <w:r w:rsidRPr="002546D1">
        <w:t>як</w:t>
      </w:r>
      <w:proofErr w:type="gramEnd"/>
      <w:r w:rsidRPr="002546D1">
        <w:t xml:space="preserve">і вигадували нові слова. Частина неологізмів тоді прижилася. Так і нині. Наприклад, «убийся об </w:t>
      </w:r>
      <w:proofErr w:type="gramStart"/>
      <w:r w:rsidRPr="002546D1">
        <w:t>ст</w:t>
      </w:r>
      <w:proofErr w:type="gramEnd"/>
      <w:r w:rsidRPr="002546D1">
        <w:t>іну» (замість олбанського «апстену») можна знайти в багатьох коментарях. «Красава» та «красавчег» перейшло навіть до реклами. А вже про «дяк», «ок», «нзщ» (</w:t>
      </w:r>
      <w:proofErr w:type="gramStart"/>
      <w:r w:rsidRPr="002546D1">
        <w:t>нема</w:t>
      </w:r>
      <w:proofErr w:type="gramEnd"/>
      <w:r w:rsidRPr="002546D1">
        <w:t xml:space="preserve"> за що), «мб» (може бути) годі й казати. Неодноразові </w:t>
      </w:r>
      <w:proofErr w:type="gramStart"/>
      <w:r w:rsidRPr="002546D1">
        <w:t>досл</w:t>
      </w:r>
      <w:proofErr w:type="gramEnd"/>
      <w:r w:rsidRPr="002546D1">
        <w:t xml:space="preserve">ідження довели, що 4 з 5 користувачів соцмереж пишуть скороченими словами, а 3 з 5 додають сленг. Чимало людей замість знака оклику ставлять одиниці, а замість знака питання — 7 (так </w:t>
      </w:r>
      <w:proofErr w:type="gramStart"/>
      <w:r w:rsidRPr="002546D1">
        <w:t>стається</w:t>
      </w:r>
      <w:proofErr w:type="gramEnd"/>
      <w:r w:rsidRPr="002546D1">
        <w:t>, якщо рано відпустити Shift). Адже це економить секунди, коли треба натискати цей самий Shift. Типові помилки стають правилом. Утім, мова не є правилами, які вигадали вчені, вона відбиває реальні зміни. Можливо, якщо так буде зручніше писати всі</w:t>
      </w:r>
      <w:proofErr w:type="gramStart"/>
      <w:r w:rsidRPr="002546D1">
        <w:t>м</w:t>
      </w:r>
      <w:proofErr w:type="gramEnd"/>
      <w:r w:rsidRPr="002546D1">
        <w:t xml:space="preserve"> — наступні покоління переведуть це в правила.</w:t>
      </w:r>
    </w:p>
    <w:p w:rsidR="002546D1" w:rsidRPr="002546D1" w:rsidRDefault="002546D1" w:rsidP="002546D1">
      <w:r w:rsidRPr="002546D1">
        <w:rPr>
          <w:b/>
          <w:bCs/>
        </w:rPr>
        <w:t xml:space="preserve">6. Пишуть </w:t>
      </w:r>
      <w:proofErr w:type="gramStart"/>
      <w:r w:rsidRPr="002546D1">
        <w:rPr>
          <w:b/>
          <w:bCs/>
        </w:rPr>
        <w:t>для</w:t>
      </w:r>
      <w:proofErr w:type="gramEnd"/>
      <w:r w:rsidRPr="002546D1">
        <w:rPr>
          <w:b/>
          <w:bCs/>
        </w:rPr>
        <w:t xml:space="preserve"> себе</w:t>
      </w:r>
    </w:p>
    <w:p w:rsidR="002546D1" w:rsidRPr="002546D1" w:rsidRDefault="002546D1" w:rsidP="002546D1">
      <w:r w:rsidRPr="002546D1">
        <w:t xml:space="preserve">Багато людей, особливо молодь, сприймають соцмережі як публічний щоденник, записи </w:t>
      </w:r>
      <w:proofErr w:type="gramStart"/>
      <w:r w:rsidRPr="002546D1">
        <w:t>для</w:t>
      </w:r>
      <w:proofErr w:type="gramEnd"/>
      <w:r w:rsidRPr="002546D1">
        <w:t xml:space="preserve"> себе (і лише в другу чергу — для читачів). Тож і завдання перед собою ставлять інші, ніж </w:t>
      </w:r>
      <w:proofErr w:type="gramStart"/>
      <w:r w:rsidRPr="002546D1">
        <w:t>п</w:t>
      </w:r>
      <w:proofErr w:type="gramEnd"/>
      <w:r w:rsidRPr="002546D1">
        <w:t>ід час комунікації: не боятися помилитися, вивільнитися, думати про ідеї та почуття, а не про правила, економити зусилля.</w:t>
      </w:r>
    </w:p>
    <w:p w:rsidR="002546D1" w:rsidRPr="002546D1" w:rsidRDefault="002546D1" w:rsidP="002546D1">
      <w:r w:rsidRPr="002546D1">
        <w:rPr>
          <w:b/>
          <w:bCs/>
        </w:rPr>
        <w:t>7. Пишуть анонімно</w:t>
      </w:r>
    </w:p>
    <w:p w:rsidR="002546D1" w:rsidRPr="002546D1" w:rsidRDefault="002546D1" w:rsidP="002546D1">
      <w:r w:rsidRPr="002546D1">
        <w:t xml:space="preserve">Там, </w:t>
      </w:r>
      <w:proofErr w:type="gramStart"/>
      <w:r w:rsidRPr="002546D1">
        <w:t>де ти</w:t>
      </w:r>
      <w:proofErr w:type="gramEnd"/>
      <w:r w:rsidRPr="002546D1">
        <w:t xml:space="preserve"> — нік, віртуальний образ, навіть анонім, легше пробачати собі помилки, ніж з людьми, які впливають на твою репутацію. Та й одне від одного очікують менше — це як </w:t>
      </w:r>
      <w:proofErr w:type="gramStart"/>
      <w:r w:rsidRPr="002546D1">
        <w:t>р</w:t>
      </w:r>
      <w:proofErr w:type="gramEnd"/>
      <w:r w:rsidRPr="002546D1">
        <w:t>ізниця між спілкуванням у краватках і в халатах.</w:t>
      </w:r>
    </w:p>
    <w:p w:rsidR="002546D1" w:rsidRPr="002546D1" w:rsidRDefault="002546D1" w:rsidP="002546D1">
      <w:r w:rsidRPr="002546D1">
        <w:rPr>
          <w:b/>
          <w:bCs/>
        </w:rPr>
        <w:t xml:space="preserve">8. Звикають до автоматичної </w:t>
      </w:r>
      <w:proofErr w:type="gramStart"/>
      <w:r w:rsidRPr="002546D1">
        <w:rPr>
          <w:b/>
          <w:bCs/>
        </w:rPr>
        <w:t>перев</w:t>
      </w:r>
      <w:proofErr w:type="gramEnd"/>
      <w:r w:rsidRPr="002546D1">
        <w:rPr>
          <w:b/>
          <w:bCs/>
        </w:rPr>
        <w:t>ірки</w:t>
      </w:r>
    </w:p>
    <w:p w:rsidR="002546D1" w:rsidRPr="002546D1" w:rsidRDefault="002546D1" w:rsidP="002546D1">
      <w:r w:rsidRPr="002546D1">
        <w:t>У 2011 році в журналі Science написали про експеримент: у студенті</w:t>
      </w:r>
      <w:proofErr w:type="gramStart"/>
      <w:r w:rsidRPr="002546D1">
        <w:t>в</w:t>
      </w:r>
      <w:proofErr w:type="gramEnd"/>
      <w:r w:rsidRPr="002546D1">
        <w:t xml:space="preserve">, які конспектували лекції на комп’ютерах, обсяг робочої пам’яті ставав більшим порівняно з тими, хто писав у зошитах, але забувалася інформація значно швидше. Вчені пояснили це тим, що людина не планує утримувати в пам’яті те, що записано на гаджеті. Що ж до грамотності, то вона покладається на функцію автоматичної </w:t>
      </w:r>
      <w:proofErr w:type="gramStart"/>
      <w:r w:rsidRPr="002546D1">
        <w:t>перев</w:t>
      </w:r>
      <w:proofErr w:type="gramEnd"/>
      <w:r w:rsidRPr="002546D1">
        <w:t>ірки. Це порівнюють з уживанням ферменті</w:t>
      </w:r>
      <w:proofErr w:type="gramStart"/>
      <w:r w:rsidRPr="002546D1">
        <w:t>в</w:t>
      </w:r>
      <w:proofErr w:type="gramEnd"/>
      <w:r w:rsidRPr="002546D1">
        <w:t xml:space="preserve">, які можуть бути корисними. Але </w:t>
      </w:r>
      <w:r w:rsidRPr="002546D1">
        <w:lastRenderedPageBreak/>
        <w:t>якщо їх пити безконтрольно, організм перестає виробляти власні, бо «розраховує» на допомогу ззовні.</w:t>
      </w:r>
    </w:p>
    <w:p w:rsidR="002546D1" w:rsidRPr="002546D1" w:rsidRDefault="002546D1" w:rsidP="002546D1">
      <w:r w:rsidRPr="002546D1">
        <w:rPr>
          <w:b/>
          <w:bCs/>
        </w:rPr>
        <w:t>9. Звикають до «допомоги друзі</w:t>
      </w:r>
      <w:proofErr w:type="gramStart"/>
      <w:r w:rsidRPr="002546D1">
        <w:rPr>
          <w:b/>
          <w:bCs/>
        </w:rPr>
        <w:t>в</w:t>
      </w:r>
      <w:proofErr w:type="gramEnd"/>
      <w:r w:rsidRPr="002546D1">
        <w:rPr>
          <w:b/>
          <w:bCs/>
        </w:rPr>
        <w:t>»</w:t>
      </w:r>
    </w:p>
    <w:p w:rsidR="002546D1" w:rsidRPr="002546D1" w:rsidRDefault="002546D1" w:rsidP="002546D1">
      <w:r w:rsidRPr="002546D1">
        <w:t xml:space="preserve">Утім, ідеться не лише про гаджети, а й про те, що через соцмережі ми постійно на зв’язку з іншими. І виникає очікування, що хтось неодмінно </w:t>
      </w:r>
      <w:proofErr w:type="gramStart"/>
      <w:r w:rsidRPr="002546D1">
        <w:t>п</w:t>
      </w:r>
      <w:proofErr w:type="gramEnd"/>
      <w:r w:rsidRPr="002546D1">
        <w:t>ідкаже, як правильно, виправить, а не засудить. Недарма нині на сайтах заведено писати: якщо знайшли помилки, допоможіть нам їх виправити. Особливо це актуально для покоління Y — «покоління заохочувальних призі</w:t>
      </w:r>
      <w:proofErr w:type="gramStart"/>
      <w:r w:rsidRPr="002546D1">
        <w:t>в</w:t>
      </w:r>
      <w:proofErr w:type="gramEnd"/>
      <w:r w:rsidRPr="002546D1">
        <w:t>», які змалечку звикли, що за творчість та прояви самовираження (незалежно від форми) їм аплодують.</w:t>
      </w:r>
    </w:p>
    <w:p w:rsidR="002546D1" w:rsidRPr="002546D1" w:rsidRDefault="002546D1" w:rsidP="002546D1">
      <w:r w:rsidRPr="002546D1">
        <w:rPr>
          <w:b/>
          <w:bCs/>
        </w:rPr>
        <w:t xml:space="preserve">10. Потрапляють </w:t>
      </w:r>
      <w:proofErr w:type="gramStart"/>
      <w:r w:rsidRPr="002546D1">
        <w:rPr>
          <w:b/>
          <w:bCs/>
        </w:rPr>
        <w:t>п</w:t>
      </w:r>
      <w:proofErr w:type="gramEnd"/>
      <w:r w:rsidRPr="002546D1">
        <w:rPr>
          <w:b/>
          <w:bCs/>
        </w:rPr>
        <w:t>ід вплив іноземних мов</w:t>
      </w:r>
    </w:p>
    <w:p w:rsidR="002546D1" w:rsidRPr="002546D1" w:rsidRDefault="002546D1" w:rsidP="002546D1">
      <w:r w:rsidRPr="002546D1">
        <w:t xml:space="preserve">В інтернеті мови поступово змішуються. Ось автоматично перекладений текст з помилками, ось один співрозмовник запитує </w:t>
      </w:r>
      <w:proofErr w:type="gramStart"/>
      <w:r w:rsidRPr="002546D1">
        <w:t>англ</w:t>
      </w:r>
      <w:proofErr w:type="gramEnd"/>
      <w:r w:rsidRPr="002546D1">
        <w:t xml:space="preserve">ійською, а інший відповідає українською… Проблем кілька. Щоб розширити коло спілкування, добре знати багато мов. Але справжніх поліглотів значно менше, ніж людей, які роблять величезну кількість помилок, але пишаються тим, що комунікують </w:t>
      </w:r>
      <w:proofErr w:type="gramStart"/>
      <w:r w:rsidRPr="002546D1">
        <w:t>р</w:t>
      </w:r>
      <w:proofErr w:type="gramEnd"/>
      <w:r w:rsidRPr="002546D1">
        <w:t xml:space="preserve">ізними мовами, і не намагаються підвищувати рівень. Орієнтуються </w:t>
      </w:r>
      <w:proofErr w:type="gramStart"/>
      <w:r w:rsidRPr="002546D1">
        <w:t>на</w:t>
      </w:r>
      <w:proofErr w:type="gramEnd"/>
      <w:r w:rsidRPr="002546D1">
        <w:t xml:space="preserve"> кількість, а не якість.</w:t>
      </w:r>
    </w:p>
    <w:p w:rsidR="002546D1" w:rsidRPr="002546D1" w:rsidRDefault="002546D1" w:rsidP="002546D1">
      <w:hyperlink r:id="rId38" w:tgtFrame="_blank" w:history="1">
        <w:r w:rsidRPr="002546D1">
          <w:rPr>
            <w:rStyle w:val="a5"/>
          </w:rPr>
          <w:t>Як вчителю скласти успішне резюме</w:t>
        </w:r>
      </w:hyperlink>
    </w:p>
    <w:p w:rsidR="002546D1" w:rsidRPr="002546D1" w:rsidRDefault="002546D1" w:rsidP="002546D1">
      <w:r w:rsidRPr="002546D1">
        <w:t xml:space="preserve">Інше питання — заради швидкості люди обирають короткі іноземні слова. Що </w:t>
      </w:r>
      <w:proofErr w:type="gramStart"/>
      <w:r w:rsidRPr="002546D1">
        <w:t>займе</w:t>
      </w:r>
      <w:proofErr w:type="gramEnd"/>
      <w:r w:rsidRPr="002546D1">
        <w:t xml:space="preserve"> менше часу — написати «добре» чи «ок»? For співзвучне 4, та ось </w:t>
      </w:r>
      <w:proofErr w:type="gramStart"/>
      <w:r w:rsidRPr="002546D1">
        <w:t>уже й</w:t>
      </w:r>
      <w:proofErr w:type="gramEnd"/>
      <w:r w:rsidRPr="002546D1">
        <w:t xml:space="preserve"> українською цифру пишуть замість «для». Знак &amp; швидше поставити, </w:t>
      </w:r>
      <w:proofErr w:type="gramStart"/>
      <w:r w:rsidRPr="002546D1">
        <w:t>ніж</w:t>
      </w:r>
      <w:proofErr w:type="gramEnd"/>
      <w:r w:rsidRPr="002546D1">
        <w:t xml:space="preserve"> «and» або «та». Утім, це прийшло з минулих сторіч, з латині, де знак заміняв et</w:t>
      </w:r>
      <w:r w:rsidRPr="002546D1">
        <w:rPr>
          <w:b/>
          <w:bCs/>
        </w:rPr>
        <w:t>.</w:t>
      </w:r>
    </w:p>
    <w:p w:rsidR="002546D1" w:rsidRPr="002546D1" w:rsidRDefault="002546D1" w:rsidP="002546D1">
      <w:r w:rsidRPr="002546D1">
        <w:rPr>
          <w:b/>
          <w:bCs/>
        </w:rPr>
        <w:t>11. Страждають на функціональну неграмотність</w:t>
      </w:r>
    </w:p>
    <w:p w:rsidR="002546D1" w:rsidRPr="002546D1" w:rsidRDefault="002546D1" w:rsidP="002546D1">
      <w:r w:rsidRPr="002546D1">
        <w:t xml:space="preserve">Ця недуга, за даними Всесвітньої організації охорони здоров’я, охоплює третину населення </w:t>
      </w:r>
      <w:proofErr w:type="gramStart"/>
      <w:r w:rsidRPr="002546D1">
        <w:t>св</w:t>
      </w:r>
      <w:proofErr w:type="gramEnd"/>
      <w:r w:rsidRPr="002546D1">
        <w:t xml:space="preserve">іту. Ідеться не про неписьменність. Такі люди вміють читати й писати, але </w:t>
      </w:r>
      <w:proofErr w:type="gramStart"/>
      <w:r w:rsidRPr="002546D1">
        <w:t>вони</w:t>
      </w:r>
      <w:proofErr w:type="gramEnd"/>
      <w:r w:rsidRPr="002546D1">
        <w:t xml:space="preserve"> не можуть самостійно зробити висновки. Не можуть використати інструкцію, розібратися у філософських трактатах, прочитати </w:t>
      </w:r>
      <w:proofErr w:type="gramStart"/>
      <w:r w:rsidRPr="002546D1">
        <w:t>критично й</w:t>
      </w:r>
      <w:proofErr w:type="gramEnd"/>
      <w:r w:rsidRPr="002546D1">
        <w:t xml:space="preserve"> оцінити прочитане. Такі люди роблять чимало помилок та прагнуть максимально скоротити і спростити текст.</w:t>
      </w:r>
    </w:p>
    <w:p w:rsidR="002546D1" w:rsidRPr="002546D1" w:rsidRDefault="002546D1" w:rsidP="002546D1">
      <w:pPr>
        <w:rPr>
          <w:b/>
          <w:bCs/>
        </w:rPr>
      </w:pPr>
      <w:r w:rsidRPr="002546D1">
        <w:rPr>
          <w:b/>
          <w:bCs/>
        </w:rPr>
        <w:t>Чому гарні вчителі стають настільки важливими</w:t>
      </w:r>
    </w:p>
    <w:p w:rsidR="002546D1" w:rsidRPr="002546D1" w:rsidRDefault="002546D1" w:rsidP="002546D1">
      <w:r w:rsidRPr="002546D1">
        <w:t xml:space="preserve">Чи означає все це, що грамотність не потрібна? Ні. Можливо, нові варіанти слів </w:t>
      </w:r>
      <w:proofErr w:type="gramStart"/>
      <w:r w:rsidRPr="002546D1">
        <w:t>вв</w:t>
      </w:r>
      <w:proofErr w:type="gramEnd"/>
      <w:r w:rsidRPr="002546D1">
        <w:t>ійдуть у мову. Та це не означа</w:t>
      </w:r>
      <w:proofErr w:type="gramStart"/>
      <w:r w:rsidRPr="002546D1">
        <w:t>є,</w:t>
      </w:r>
      <w:proofErr w:type="gramEnd"/>
      <w:r w:rsidRPr="002546D1">
        <w:t xml:space="preserve"> що знати правила і тренувати грамотність не треба, адже без цього нині нереально зробити кар’єру. Скажімо, на топ-вакансії третину кандидатів </w:t>
      </w:r>
      <w:proofErr w:type="gramStart"/>
      <w:r w:rsidRPr="002546D1">
        <w:t>в</w:t>
      </w:r>
      <w:proofErr w:type="gramEnd"/>
      <w:r w:rsidRPr="002546D1">
        <w:t>ідсіюють саме через негативне враження, справлене мовними помилками, як з’ясували в Пенсильванському університеті. Неграмотність у діловому листуванні псує репутацію і відштовхує замовників, як немите волосся на діловій зустрічі.</w:t>
      </w:r>
    </w:p>
    <w:p w:rsidR="002546D1" w:rsidRPr="002546D1" w:rsidRDefault="002546D1" w:rsidP="002546D1">
      <w:proofErr w:type="gramStart"/>
      <w:r w:rsidRPr="002546D1">
        <w:t>Велик</w:t>
      </w:r>
      <w:proofErr w:type="gramEnd"/>
      <w:r w:rsidRPr="002546D1">
        <w:t>і іноземні корпорації навіть звільняють, якщо звіти та презентації рясніють помилками. Зниження планки доводить лише, що доведеться робити чимало зусиль та не покладатися на щоденний досвід, якщо є амбітні плани. І ще — роль вчителя мови зроста</w:t>
      </w:r>
      <w:proofErr w:type="gramStart"/>
      <w:r w:rsidRPr="002546D1">
        <w:t>є,</w:t>
      </w:r>
      <w:proofErr w:type="gramEnd"/>
      <w:r w:rsidRPr="002546D1">
        <w:t xml:space="preserve"> адже якщо в дитинстві педагог зможе прищепити відчуття слова та бажання в цьому вдосконалюватися, перед людиною відкриються нові перспективи.</w:t>
      </w:r>
    </w:p>
    <w:p w:rsidR="002546D1" w:rsidRPr="002546D1" w:rsidRDefault="002546D1"/>
    <w:sectPr w:rsidR="002546D1" w:rsidRPr="0025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B"/>
    <w:rsid w:val="002546D1"/>
    <w:rsid w:val="0030086B"/>
    <w:rsid w:val="00390FA8"/>
    <w:rsid w:val="00483DFB"/>
    <w:rsid w:val="006A7593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92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6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848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3" Type="http://schemas.openxmlformats.org/officeDocument/2006/relationships/hyperlink" Target="https://uk.wikipedia.org/wiki/%D0%86%D0%BD%D1%82%D0%B5%D1%80%D0%B5%D1%81_(%D0%B5%D0%BC%D0%BE%D1%86%D1%96%D1%8F)" TargetMode="External"/><Relationship Id="rId18" Type="http://schemas.openxmlformats.org/officeDocument/2006/relationships/hyperlink" Target="https://uk.wikipedia.org/wiki/1965" TargetMode="External"/><Relationship Id="rId26" Type="http://schemas.openxmlformats.org/officeDocument/2006/relationships/hyperlink" Target="https://uk.wikipedia.org/wiki/%D0%96%D1%96%D0%BD%D0%BA%D0%B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1%D1%83%D1%81%D0%BF%D1%96%D0%BB%D1%8C%D1%81%D1%82%D0%B2%D0%BE" TargetMode="External"/><Relationship Id="rId34" Type="http://schemas.openxmlformats.org/officeDocument/2006/relationships/hyperlink" Target="https://uk.wikipedia.org/wiki/%D0%9D%D0%B0%D1%81%D0%B5%D0%BB%D0%B5%D0%BD%D0%BD%D1%8F" TargetMode="External"/><Relationship Id="rId7" Type="http://schemas.openxmlformats.org/officeDocument/2006/relationships/hyperlink" Target="https://uk.wikipedia.org/wiki/%D0%9C%D1%96%D0%B6%D0%BD%D0%B0%D1%80%D0%BE%D0%B4%D0%BD%D0%B8%D0%B9_%D0%B4%D0%B5%D0%BD%D1%8C" TargetMode="External"/><Relationship Id="rId12" Type="http://schemas.openxmlformats.org/officeDocument/2006/relationships/hyperlink" Target="https://uk.wikipedia.org/wiki/%D0%A1%D1%83%D1%81%D0%BF%D1%96%D0%BB%D1%8C%D1%81%D1%82%D0%B2%D0%BE" TargetMode="External"/><Relationship Id="rId17" Type="http://schemas.openxmlformats.org/officeDocument/2006/relationships/hyperlink" Target="https://uk.wikipedia.org/wiki/%D0%A2%D0%B5%D0%B3%D0%B5%D1%80%D0%B0%D0%BD" TargetMode="External"/><Relationship Id="rId25" Type="http://schemas.openxmlformats.org/officeDocument/2006/relationships/hyperlink" Target="https://uk.wikipedia.org/wiki/%D0%97%D0%B5%D0%BC%D0%BB%D1%8F" TargetMode="External"/><Relationship Id="rId33" Type="http://schemas.openxmlformats.org/officeDocument/2006/relationships/hyperlink" Target="https://uk.wikipedia.org/wiki/%D0%9A%D1%80%D0%B0%D1%97%D0%BD%D0%B0" TargetMode="External"/><Relationship Id="rId38" Type="http://schemas.openxmlformats.org/officeDocument/2006/relationships/hyperlink" Target="https://osvitoria.media/experience/yak-vchytelyu-sklasty-uspishne-rezyu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B%D1%96%D0%BA%D0%B2%D1%96%D0%B4%D0%B0%D1%86%D1%96%D1%8F_%D0%BD%D0%B5%D0%BF%D0%B8%D1%81%D1%8C%D0%BC%D0%B5%D0%BD%D0%BD%D0%BE%D1%81%D1%82%D1%96" TargetMode="External"/><Relationship Id="rId20" Type="http://schemas.openxmlformats.org/officeDocument/2006/relationships/hyperlink" Target="https://uk.wikipedia.org/wiki/%D0%9B%D1%8E%D0%B4%D0%B8%D0%BD%D0%B0" TargetMode="External"/><Relationship Id="rId29" Type="http://schemas.openxmlformats.org/officeDocument/2006/relationships/hyperlink" Target="https://uk.wikipedia.org/wiki/%D0%A7%D0%BE%D0%BB%D0%BE%D0%B2%D1%96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3%D1%80%D0%B0%D0%BC%D0%BE%D1%82%D0%BD%D1%96%D1%81%D1%82%D1%8C" TargetMode="External"/><Relationship Id="rId11" Type="http://schemas.openxmlformats.org/officeDocument/2006/relationships/hyperlink" Target="https://uk.wikipedia.org/wiki/%D0%AE%D0%9D%D0%95%D0%A1%D0%9A%D0%9E" TargetMode="External"/><Relationship Id="rId24" Type="http://schemas.openxmlformats.org/officeDocument/2006/relationships/hyperlink" Target="https://uk.wikipedia.org/wiki/%D0%A8%D0%BA%D0%BE%D0%BB%D0%B0" TargetMode="External"/><Relationship Id="rId32" Type="http://schemas.openxmlformats.org/officeDocument/2006/relationships/hyperlink" Target="https://uk.wikipedia.org/wiki/1950" TargetMode="External"/><Relationship Id="rId37" Type="http://schemas.openxmlformats.org/officeDocument/2006/relationships/hyperlink" Target="https://uk.wikipedia.org/wiki/%D0%9F%D0%B8%D1%81%D1%8C%D0%BC%D0%B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/index.php?title=%D0%9C%D1%96%D0%BD%D1%96%D1%81%D1%82%D1%80_%D0%BE%D1%81%D0%B2%D1%96%D1%82%D0%B8_%D1%96_%D0%BD%D0%B0%D1%83%D0%BA%D0%B8&amp;action=edit&amp;redlink=1" TargetMode="External"/><Relationship Id="rId23" Type="http://schemas.openxmlformats.org/officeDocument/2006/relationships/hyperlink" Target="https://uk.wikipedia.org/wiki/%D0%94%D0%B8%D1%82%D0%B8%D0%BD%D0%B0" TargetMode="External"/><Relationship Id="rId28" Type="http://schemas.openxmlformats.org/officeDocument/2006/relationships/hyperlink" Target="https://uk.wikipedia.org/wiki/%D0%A3%D1%87%D0%B5%D0%BD%D1%8C" TargetMode="External"/><Relationship Id="rId36" Type="http://schemas.openxmlformats.org/officeDocument/2006/relationships/hyperlink" Target="https://uk.wikipedia.org/wiki/%D0%A7%D0%B8%D1%82%D0%B0%D0%BD%D0%BD%D1%8F" TargetMode="External"/><Relationship Id="rId10" Type="http://schemas.openxmlformats.org/officeDocument/2006/relationships/hyperlink" Target="https://uk.wikipedia.org/wiki/1966" TargetMode="External"/><Relationship Id="rId19" Type="http://schemas.openxmlformats.org/officeDocument/2006/relationships/hyperlink" Target="https://uk.wikipedia.org/wiki/%D0%93%D1%80%D0%B0%D0%BC%D0%BE%D1%82%D0%BD%D1%96%D1%81%D1%82%D1%8C" TargetMode="External"/><Relationship Id="rId31" Type="http://schemas.openxmlformats.org/officeDocument/2006/relationships/hyperlink" Target="https://uk.wikipedia.org/wiki/%D0%9C%D1%96%D0%B6%D0%BD%D0%B0%D1%80%D0%BE%D0%B4%D0%BD%D0%B8%D0%B9_%D0%B4%D0%B5%D0%BD%D1%8C_%D0%B3%D1%80%D0%B0%D0%BC%D0%BE%D1%82%D0%BD%D0%BE%D1%81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8_%D0%B2%D0%B5%D1%80%D0%B5%D1%81%D0%BD%D1%8F" TargetMode="External"/><Relationship Id="rId14" Type="http://schemas.openxmlformats.org/officeDocument/2006/relationships/hyperlink" Target="https://uk.wikipedia.org/wiki/%D0%93%D1%80%D0%B0%D0%BC%D0%BE%D1%82%D0%BD%D1%96%D1%81%D1%82%D1%8C" TargetMode="External"/><Relationship Id="rId22" Type="http://schemas.openxmlformats.org/officeDocument/2006/relationships/hyperlink" Target="https://uk.wikipedia.org/wiki/XXI_%D1%81%D1%82%D0%BE%D0%BB%D1%96%D1%82%D1%82%D1%8F" TargetMode="External"/><Relationship Id="rId27" Type="http://schemas.openxmlformats.org/officeDocument/2006/relationships/hyperlink" Target="https://uk.wikipedia.org/wiki/%D0%93%D1%80%D0%B0%D0%BC%D0%BE%D1%82%D0%BD%D1%96%D1%81%D1%82%D1%8C" TargetMode="External"/><Relationship Id="rId30" Type="http://schemas.openxmlformats.org/officeDocument/2006/relationships/hyperlink" Target="https://uk.wikipedia.org/wiki/%D0%9E%D1%81%D0%B2%D1%96%D1%82%D0%B0" TargetMode="External"/><Relationship Id="rId35" Type="http://schemas.openxmlformats.org/officeDocument/2006/relationships/hyperlink" Target="https://uk.wikipedia.org/wiki/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2020-12-25T20:22:00Z</dcterms:created>
  <dcterms:modified xsi:type="dcterms:W3CDTF">2020-12-25T20:36:00Z</dcterms:modified>
</cp:coreProperties>
</file>