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89" w:rsidRPr="00230889" w:rsidRDefault="00230889" w:rsidP="00230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15 лютого – </w:t>
      </w:r>
      <w:proofErr w:type="spellStart"/>
      <w:proofErr w:type="gram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230889">
        <w:rPr>
          <w:rFonts w:ascii="Times New Roman" w:hAnsi="Times New Roman" w:cs="Times New Roman"/>
          <w:b/>
          <w:bCs/>
          <w:sz w:val="24"/>
          <w:szCs w:val="24"/>
        </w:rPr>
        <w:t>ітення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Господнє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історія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свята,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народні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прикмети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звичаї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ворожіння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та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не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можна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цей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день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ітення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старослов’янській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мові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зустріч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ж “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”. І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отримало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через те,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новонароджений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Ісус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Христос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зустрівся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з праведником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Симонеоном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і пророчицею Анною.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впізнали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малюкові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Мес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ію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>.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r w:rsidRPr="00230889">
        <w:rPr>
          <w:rFonts w:ascii="Times New Roman" w:hAnsi="Times New Roman" w:cs="Times New Roman"/>
          <w:sz w:val="24"/>
          <w:szCs w:val="24"/>
        </w:rPr>
        <w:t xml:space="preserve">Сталось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коли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сороковий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Ісуса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діва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Марія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принесла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Єрусалимський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храм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посвяту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Старець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Симонеон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іщено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аж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той не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зустріне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спасителя,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одразу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ж заявив,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Божий.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Пророчиця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ідтвердила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бачить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перед собою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спасителя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роду.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святкування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сягає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III і IV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століть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згадки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ітення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зустрічаються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творах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християнських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святих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офіційно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всій</w:t>
      </w:r>
      <w:proofErr w:type="spellEnd"/>
      <w:proofErr w:type="gramStart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ізантійській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імперії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святом у 542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імператора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Юстиніана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>.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ітення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символізує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зустріч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Старого і Нового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Завітів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явлення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немовляти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Ісуса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світові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. У народному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побуті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здавна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вважався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зустріччю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зими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весною.</w:t>
      </w:r>
    </w:p>
    <w:p w:rsidR="00230889" w:rsidRPr="00230889" w:rsidRDefault="00230889" w:rsidP="0023088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Дохристиянська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історія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свята: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Святкування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230889">
        <w:rPr>
          <w:rFonts w:ascii="Times New Roman" w:hAnsi="Times New Roman" w:cs="Times New Roman"/>
          <w:b/>
          <w:bCs/>
          <w:sz w:val="24"/>
          <w:szCs w:val="24"/>
        </w:rPr>
        <w:t>ітення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Україні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походить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ще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дохристиянських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часів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Його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тоді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також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назвали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Стрічення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Стріщення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Громниці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Зимобор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r w:rsidRPr="002308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D7FFF" wp14:editId="25842158">
            <wp:extent cx="5019265" cy="3899889"/>
            <wp:effectExtent l="0" t="0" r="0" b="5715"/>
            <wp:docPr id="1" name="Рисунок 1" descr="C:\Users\User\Pictures\56247548_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56247548_5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36" cy="39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народі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вірили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на </w:t>
      </w:r>
      <w:proofErr w:type="spellStart"/>
      <w:proofErr w:type="gram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230889">
        <w:rPr>
          <w:rFonts w:ascii="Times New Roman" w:hAnsi="Times New Roman" w:cs="Times New Roman"/>
          <w:b/>
          <w:bCs/>
          <w:sz w:val="24"/>
          <w:szCs w:val="24"/>
        </w:rPr>
        <w:t>ітення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зима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вирушає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туди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де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було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літо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літо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туди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де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була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зима.</w:t>
      </w:r>
      <w:r w:rsidRPr="00230889">
        <w:rPr>
          <w:rFonts w:ascii="Times New Roman" w:hAnsi="Times New Roman" w:cs="Times New Roman"/>
          <w:sz w:val="24"/>
          <w:szCs w:val="24"/>
        </w:rPr>
        <w:t xml:space="preserve"> По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зустрічаються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сперечаються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230889">
        <w:rPr>
          <w:rFonts w:ascii="Times New Roman" w:hAnsi="Times New Roman" w:cs="Times New Roman"/>
          <w:sz w:val="24"/>
          <w:szCs w:val="24"/>
        </w:rPr>
        <w:t xml:space="preserve"> собою.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виграє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суперечці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той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залишиться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землях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господарювати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вечора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потепліша</w:t>
      </w:r>
      <w:proofErr w:type="gramStart"/>
      <w:r w:rsidRPr="0023088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виграло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літо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і скоро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потепління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ввечері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холодніше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то зима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зостанеться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деякий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назва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така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була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gram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свята</w:t>
      </w:r>
      <w:proofErr w:type="gram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тому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вважалось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— 15 лютого,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це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єдиний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день, коли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взимку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може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пролунати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грім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889" w:rsidRPr="00230889" w:rsidRDefault="00230889" w:rsidP="0023088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Прикмети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ворожіння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звичаї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Якщо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proofErr w:type="gram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230889">
        <w:rPr>
          <w:rFonts w:ascii="Times New Roman" w:hAnsi="Times New Roman" w:cs="Times New Roman"/>
          <w:b/>
          <w:bCs/>
          <w:sz w:val="24"/>
          <w:szCs w:val="24"/>
        </w:rPr>
        <w:t>ітення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дахів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звисали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бурульки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їх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збирали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розтоплювали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додаючи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у воду.</w:t>
      </w:r>
      <w:r w:rsidRPr="0023088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воду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вважали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цілющою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здатною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вилікувати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як рани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вберегти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злого ока і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відьмацьких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чар. Нею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освячували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воїнів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перед битвою,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господарі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кропили худобу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вигоні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пасічники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окроплювали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вулики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8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 xml:space="preserve"> початку сезону.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Ворожіння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proofErr w:type="gram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230889">
        <w:rPr>
          <w:rFonts w:ascii="Times New Roman" w:hAnsi="Times New Roman" w:cs="Times New Roman"/>
          <w:b/>
          <w:bCs/>
          <w:sz w:val="24"/>
          <w:szCs w:val="24"/>
        </w:rPr>
        <w:t>ітення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було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таке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088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виставляли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тарілку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з зерном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ніч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вулицю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зранку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з’явилась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роса, то буде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врожай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як нема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роси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кепські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>.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цей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день в церквах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святили воду та </w:t>
      </w:r>
      <w:proofErr w:type="spellStart"/>
      <w:proofErr w:type="gram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св</w:t>
      </w:r>
      <w:proofErr w:type="gramEnd"/>
      <w:r w:rsidRPr="00230889">
        <w:rPr>
          <w:rFonts w:ascii="Times New Roman" w:hAnsi="Times New Roman" w:cs="Times New Roman"/>
          <w:b/>
          <w:bCs/>
          <w:sz w:val="24"/>
          <w:szCs w:val="24"/>
        </w:rPr>
        <w:t>ічі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Посвячені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Стрітення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свічки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звалися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громичними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запалювали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і ставили перед образами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час грози,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оберегти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людей і худобу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грому.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свічки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давали в руки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вмираючому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читанні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одхідної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молитви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.  В день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ітення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коли приходили з церкви,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запалювали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громичну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свічку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– </w:t>
      </w:r>
      <w:r w:rsidRPr="00230889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230889">
        <w:rPr>
          <w:rFonts w:ascii="Times New Roman" w:hAnsi="Times New Roman" w:cs="Times New Roman"/>
          <w:i/>
          <w:iCs/>
          <w:sz w:val="24"/>
          <w:szCs w:val="24"/>
        </w:rPr>
        <w:t>щоб</w:t>
      </w:r>
      <w:proofErr w:type="spellEnd"/>
      <w:r w:rsidRPr="002308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i/>
          <w:iCs/>
          <w:sz w:val="24"/>
          <w:szCs w:val="24"/>
        </w:rPr>
        <w:t>весняна</w:t>
      </w:r>
      <w:proofErr w:type="spellEnd"/>
      <w:r w:rsidRPr="002308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i/>
          <w:iCs/>
          <w:sz w:val="24"/>
          <w:szCs w:val="24"/>
        </w:rPr>
        <w:t>повінь</w:t>
      </w:r>
      <w:proofErr w:type="spellEnd"/>
      <w:r w:rsidRPr="00230889">
        <w:rPr>
          <w:rFonts w:ascii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230889">
        <w:rPr>
          <w:rFonts w:ascii="Times New Roman" w:hAnsi="Times New Roman" w:cs="Times New Roman"/>
          <w:i/>
          <w:iCs/>
          <w:sz w:val="24"/>
          <w:szCs w:val="24"/>
        </w:rPr>
        <w:t>пошкодила</w:t>
      </w:r>
      <w:proofErr w:type="spellEnd"/>
      <w:r w:rsidRPr="002308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i/>
          <w:iCs/>
          <w:sz w:val="24"/>
          <w:szCs w:val="24"/>
        </w:rPr>
        <w:t>посівам</w:t>
      </w:r>
      <w:proofErr w:type="spellEnd"/>
      <w:r w:rsidRPr="00230889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230889">
        <w:rPr>
          <w:rFonts w:ascii="Times New Roman" w:hAnsi="Times New Roman" w:cs="Times New Roman"/>
          <w:i/>
          <w:iCs/>
          <w:sz w:val="24"/>
          <w:szCs w:val="24"/>
        </w:rPr>
        <w:t>щоб</w:t>
      </w:r>
      <w:proofErr w:type="spellEnd"/>
      <w:r w:rsidRPr="00230889">
        <w:rPr>
          <w:rFonts w:ascii="Times New Roman" w:hAnsi="Times New Roman" w:cs="Times New Roman"/>
          <w:i/>
          <w:iCs/>
          <w:sz w:val="24"/>
          <w:szCs w:val="24"/>
        </w:rPr>
        <w:t xml:space="preserve"> мороз дерев не побив!”</w:t>
      </w:r>
      <w:r w:rsidRPr="00230889">
        <w:rPr>
          <w:rFonts w:ascii="Times New Roman" w:hAnsi="Times New Roman" w:cs="Times New Roman"/>
          <w:sz w:val="24"/>
          <w:szCs w:val="24"/>
        </w:rPr>
        <w:t>.  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громичної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ічки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свято,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Стрітення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Стрічання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називалося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колись “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Громиця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>”.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r w:rsidRPr="00230889">
        <w:rPr>
          <w:rFonts w:ascii="Times New Roman" w:hAnsi="Times New Roman" w:cs="Times New Roman"/>
          <w:sz w:val="24"/>
          <w:szCs w:val="24"/>
        </w:rPr>
        <w:t xml:space="preserve">Коли святили в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церкві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воду,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селяни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889">
        <w:rPr>
          <w:rFonts w:ascii="Times New Roman" w:hAnsi="Times New Roman" w:cs="Times New Roman"/>
          <w:sz w:val="24"/>
          <w:szCs w:val="24"/>
        </w:rPr>
        <w:t xml:space="preserve">набирали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тієї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води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вживану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– посудину, приносили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додому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пильно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берегли.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воді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приписувалась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магічна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сила. За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народним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уявленням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цілюща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вода. Нею </w:t>
      </w:r>
      <w:proofErr w:type="gramStart"/>
      <w:r w:rsidRPr="00230889">
        <w:rPr>
          <w:rFonts w:ascii="Times New Roman" w:hAnsi="Times New Roman" w:cs="Times New Roman"/>
          <w:sz w:val="24"/>
          <w:szCs w:val="24"/>
        </w:rPr>
        <w:t>натирали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хворі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вірили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поможе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Найкраще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вода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ніби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помагала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пристріту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спричиняло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погане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>” око.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r w:rsidRPr="00230889">
        <w:rPr>
          <w:rFonts w:ascii="Times New Roman" w:hAnsi="Times New Roman" w:cs="Times New Roman"/>
          <w:sz w:val="24"/>
          <w:szCs w:val="24"/>
        </w:rPr>
        <w:t>Колись, </w:t>
      </w:r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як чумак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виходив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у дорогу</w:t>
      </w:r>
      <w:r w:rsidRPr="0023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давав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хліб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і кропив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ітенською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водою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волів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воза і самого чумака,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примовляючи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: “Боже тебе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збережи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!”. Так само і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відряджав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війну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скроплюючи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88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30889">
        <w:rPr>
          <w:rFonts w:ascii="Times New Roman" w:hAnsi="Times New Roman" w:cs="Times New Roman"/>
          <w:sz w:val="24"/>
          <w:szCs w:val="24"/>
        </w:rPr>
        <w:t>ітенською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водою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щасливе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>.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Господарі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також</w:t>
      </w:r>
      <w:proofErr w:type="spellEnd"/>
      <w:r w:rsidRPr="00230889">
        <w:rPr>
          <w:rFonts w:ascii="Times New Roman" w:hAnsi="Times New Roman" w:cs="Times New Roman"/>
          <w:b/>
          <w:bCs/>
          <w:sz w:val="24"/>
          <w:szCs w:val="24"/>
        </w:rPr>
        <w:t xml:space="preserve"> ворожили на </w:t>
      </w:r>
      <w:proofErr w:type="spellStart"/>
      <w:r w:rsidRPr="00230889">
        <w:rPr>
          <w:rFonts w:ascii="Times New Roman" w:hAnsi="Times New Roman" w:cs="Times New Roman"/>
          <w:b/>
          <w:bCs/>
          <w:sz w:val="24"/>
          <w:szCs w:val="24"/>
        </w:rPr>
        <w:t>врожай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виставляючи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ні</w:t>
      </w:r>
      <w:proofErr w:type="gramStart"/>
      <w:r w:rsidRPr="00230889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тарілку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з зерном на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двір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ранком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є роса –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врожай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, нема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роси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89">
        <w:rPr>
          <w:rFonts w:ascii="Times New Roman" w:hAnsi="Times New Roman" w:cs="Times New Roman"/>
          <w:sz w:val="24"/>
          <w:szCs w:val="24"/>
        </w:rPr>
        <w:t>врожаю</w:t>
      </w:r>
      <w:proofErr w:type="spellEnd"/>
      <w:r w:rsidRPr="00230889">
        <w:rPr>
          <w:rFonts w:ascii="Times New Roman" w:hAnsi="Times New Roman" w:cs="Times New Roman"/>
          <w:sz w:val="24"/>
          <w:szCs w:val="24"/>
        </w:rPr>
        <w:t>.</w:t>
      </w:r>
    </w:p>
    <w:p w:rsidR="00230889" w:rsidRPr="00230889" w:rsidRDefault="00230889" w:rsidP="002308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889" w:rsidRPr="0023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A"/>
    <w:rsid w:val="00230889"/>
    <w:rsid w:val="00390FA8"/>
    <w:rsid w:val="004C752A"/>
    <w:rsid w:val="006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2021-03-12T15:39:00Z</dcterms:created>
  <dcterms:modified xsi:type="dcterms:W3CDTF">2021-03-12T15:44:00Z</dcterms:modified>
</cp:coreProperties>
</file>